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0747" w:rsidRPr="00502EC7" w:rsidRDefault="00132D21">
      <w:pPr>
        <w:spacing w:after="0" w:line="408" w:lineRule="auto"/>
        <w:ind w:left="120"/>
        <w:jc w:val="center"/>
        <w:rPr>
          <w:lang w:val="ru-RU"/>
        </w:rPr>
      </w:pPr>
      <w:bookmarkStart w:id="0" w:name="block-24933809"/>
      <w:r w:rsidRPr="00502EC7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E50747" w:rsidRPr="00502EC7" w:rsidRDefault="00132D21">
      <w:pPr>
        <w:spacing w:after="0" w:line="408" w:lineRule="auto"/>
        <w:ind w:left="120"/>
        <w:jc w:val="center"/>
        <w:rPr>
          <w:lang w:val="ru-RU"/>
        </w:rPr>
      </w:pPr>
      <w:bookmarkStart w:id="1" w:name="395004ac-0325-4a6a-a8e5-2c93d6415ed4"/>
      <w:r w:rsidRPr="00502EC7">
        <w:rPr>
          <w:rFonts w:ascii="Times New Roman" w:hAnsi="Times New Roman"/>
          <w:b/>
          <w:color w:val="000000"/>
          <w:sz w:val="28"/>
          <w:lang w:val="ru-RU"/>
        </w:rPr>
        <w:t>Департамент Смоленской Области по образованию и науке</w:t>
      </w:r>
      <w:bookmarkEnd w:id="1"/>
      <w:r w:rsidRPr="00502EC7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E50747" w:rsidRPr="00502EC7" w:rsidRDefault="00132D21">
      <w:pPr>
        <w:spacing w:after="0" w:line="408" w:lineRule="auto"/>
        <w:ind w:left="120"/>
        <w:jc w:val="center"/>
        <w:rPr>
          <w:lang w:val="ru-RU"/>
        </w:rPr>
      </w:pPr>
      <w:bookmarkStart w:id="2" w:name="a5d24b9b-788f-4023-ad12-bb68ca462638"/>
      <w:r w:rsidRPr="00502EC7">
        <w:rPr>
          <w:rFonts w:ascii="Times New Roman" w:hAnsi="Times New Roman"/>
          <w:b/>
          <w:color w:val="000000"/>
          <w:sz w:val="28"/>
          <w:lang w:val="ru-RU"/>
        </w:rPr>
        <w:t>Комитет образования МО "</w:t>
      </w:r>
      <w:proofErr w:type="spellStart"/>
      <w:r w:rsidRPr="00502EC7">
        <w:rPr>
          <w:rFonts w:ascii="Times New Roman" w:hAnsi="Times New Roman"/>
          <w:b/>
          <w:color w:val="000000"/>
          <w:sz w:val="28"/>
          <w:lang w:val="ru-RU"/>
        </w:rPr>
        <w:t>Рославльский</w:t>
      </w:r>
      <w:proofErr w:type="spellEnd"/>
      <w:r w:rsidRPr="00502EC7">
        <w:rPr>
          <w:rFonts w:ascii="Times New Roman" w:hAnsi="Times New Roman"/>
          <w:b/>
          <w:color w:val="000000"/>
          <w:sz w:val="28"/>
          <w:lang w:val="ru-RU"/>
        </w:rPr>
        <w:t xml:space="preserve"> район"</w:t>
      </w:r>
      <w:bookmarkEnd w:id="2"/>
    </w:p>
    <w:p w:rsidR="00E50747" w:rsidRDefault="00132D21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МБОУ "</w:t>
      </w:r>
      <w:proofErr w:type="spellStart"/>
      <w:r>
        <w:rPr>
          <w:rFonts w:ascii="Times New Roman" w:hAnsi="Times New Roman"/>
          <w:b/>
          <w:color w:val="000000"/>
          <w:sz w:val="28"/>
        </w:rPr>
        <w:t>Средняя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школа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№3"</w:t>
      </w:r>
    </w:p>
    <w:p w:rsidR="00E50747" w:rsidRDefault="00E50747">
      <w:pPr>
        <w:spacing w:after="0"/>
        <w:ind w:left="120"/>
      </w:pPr>
    </w:p>
    <w:p w:rsidR="00E50747" w:rsidRDefault="00E50747">
      <w:pPr>
        <w:spacing w:after="0"/>
        <w:ind w:left="120"/>
      </w:pPr>
    </w:p>
    <w:p w:rsidR="00E50747" w:rsidRDefault="00E50747">
      <w:pPr>
        <w:spacing w:after="0"/>
        <w:ind w:left="120"/>
      </w:pPr>
    </w:p>
    <w:p w:rsidR="00E50747" w:rsidRDefault="00E50747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502EC7" w:rsidTr="000D4161">
        <w:tc>
          <w:tcPr>
            <w:tcW w:w="3114" w:type="dxa"/>
          </w:tcPr>
          <w:p w:rsidR="00C53FFE" w:rsidRPr="0040209D" w:rsidRDefault="00132D21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4E6975" w:rsidRPr="008944ED" w:rsidRDefault="00132D21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на заседании педагогического совета</w:t>
            </w:r>
          </w:p>
          <w:p w:rsidR="004E6975" w:rsidRDefault="00132D21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132D21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  <w:p w:rsidR="004E6975" w:rsidRDefault="00132D21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 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 w:rsidRPr="00502EC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132D21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132D21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4E6975" w:rsidRPr="008944ED" w:rsidRDefault="00132D21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школы</w:t>
            </w:r>
          </w:p>
          <w:p w:rsidR="004E6975" w:rsidRDefault="00132D21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132D21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Адамова А. В.</w:t>
            </w:r>
          </w:p>
          <w:p w:rsidR="004E6975" w:rsidRDefault="00132D21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132D21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132D21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Pr="008944ED" w:rsidRDefault="00132D21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приказом по МБОУ "Средняя школа № 3"</w:t>
            </w:r>
          </w:p>
          <w:p w:rsidR="000E6D86" w:rsidRDefault="00132D21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6502D" w:rsidRPr="008944ED" w:rsidRDefault="00132D21" w:rsidP="00502E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bookmarkStart w:id="3" w:name="_GoBack"/>
            <w:bookmarkEnd w:id="3"/>
          </w:p>
          <w:p w:rsidR="000E6D86" w:rsidRDefault="00132D21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 99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132D21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E50747" w:rsidRPr="00502EC7" w:rsidRDefault="00E50747">
      <w:pPr>
        <w:spacing w:after="0"/>
        <w:ind w:left="120"/>
        <w:rPr>
          <w:lang w:val="ru-RU"/>
        </w:rPr>
      </w:pPr>
    </w:p>
    <w:p w:rsidR="00E50747" w:rsidRPr="00502EC7" w:rsidRDefault="00E50747">
      <w:pPr>
        <w:spacing w:after="0"/>
        <w:ind w:left="120"/>
        <w:rPr>
          <w:lang w:val="ru-RU"/>
        </w:rPr>
      </w:pPr>
    </w:p>
    <w:p w:rsidR="00E50747" w:rsidRPr="00502EC7" w:rsidRDefault="00E50747">
      <w:pPr>
        <w:spacing w:after="0"/>
        <w:ind w:left="120"/>
        <w:rPr>
          <w:lang w:val="ru-RU"/>
        </w:rPr>
      </w:pPr>
    </w:p>
    <w:p w:rsidR="00E50747" w:rsidRPr="00502EC7" w:rsidRDefault="00E50747">
      <w:pPr>
        <w:spacing w:after="0"/>
        <w:ind w:left="120"/>
        <w:rPr>
          <w:lang w:val="ru-RU"/>
        </w:rPr>
      </w:pPr>
    </w:p>
    <w:p w:rsidR="00E50747" w:rsidRPr="00502EC7" w:rsidRDefault="00E50747">
      <w:pPr>
        <w:spacing w:after="0"/>
        <w:ind w:left="120"/>
        <w:rPr>
          <w:lang w:val="ru-RU"/>
        </w:rPr>
      </w:pPr>
    </w:p>
    <w:p w:rsidR="00E50747" w:rsidRPr="00502EC7" w:rsidRDefault="00132D21">
      <w:pPr>
        <w:spacing w:after="0" w:line="408" w:lineRule="auto"/>
        <w:ind w:left="120"/>
        <w:jc w:val="center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E50747" w:rsidRPr="00502EC7" w:rsidRDefault="00132D21">
      <w:pPr>
        <w:spacing w:after="0" w:line="408" w:lineRule="auto"/>
        <w:ind w:left="120"/>
        <w:jc w:val="center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3307528)</w:t>
      </w:r>
    </w:p>
    <w:p w:rsidR="00E50747" w:rsidRPr="00502EC7" w:rsidRDefault="00E50747">
      <w:pPr>
        <w:spacing w:after="0"/>
        <w:ind w:left="120"/>
        <w:jc w:val="center"/>
        <w:rPr>
          <w:lang w:val="ru-RU"/>
        </w:rPr>
      </w:pPr>
    </w:p>
    <w:p w:rsidR="00E50747" w:rsidRPr="00502EC7" w:rsidRDefault="00132D21">
      <w:pPr>
        <w:spacing w:after="0" w:line="408" w:lineRule="auto"/>
        <w:ind w:left="120"/>
        <w:jc w:val="center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учебного предмета «Иностранный (английский) язык»</w:t>
      </w:r>
    </w:p>
    <w:p w:rsidR="00E50747" w:rsidRPr="00502EC7" w:rsidRDefault="00132D21">
      <w:pPr>
        <w:spacing w:after="0" w:line="408" w:lineRule="auto"/>
        <w:ind w:left="120"/>
        <w:jc w:val="center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для обучающихся 10 </w:t>
      </w:r>
      <w:r w:rsidRPr="00502EC7">
        <w:rPr>
          <w:rFonts w:ascii="Calibri" w:hAnsi="Calibri"/>
          <w:color w:val="000000"/>
          <w:sz w:val="28"/>
          <w:lang w:val="ru-RU"/>
        </w:rPr>
        <w:t xml:space="preserve">– 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11 классов </w:t>
      </w:r>
    </w:p>
    <w:p w:rsidR="00E50747" w:rsidRPr="00502EC7" w:rsidRDefault="00E50747">
      <w:pPr>
        <w:spacing w:after="0"/>
        <w:ind w:left="120"/>
        <w:jc w:val="center"/>
        <w:rPr>
          <w:lang w:val="ru-RU"/>
        </w:rPr>
      </w:pPr>
    </w:p>
    <w:p w:rsidR="00E50747" w:rsidRPr="00502EC7" w:rsidRDefault="00E50747">
      <w:pPr>
        <w:spacing w:after="0"/>
        <w:ind w:left="120"/>
        <w:jc w:val="center"/>
        <w:rPr>
          <w:lang w:val="ru-RU"/>
        </w:rPr>
      </w:pPr>
    </w:p>
    <w:p w:rsidR="00E50747" w:rsidRPr="00502EC7" w:rsidRDefault="00E50747">
      <w:pPr>
        <w:spacing w:after="0"/>
        <w:ind w:left="120"/>
        <w:jc w:val="center"/>
        <w:rPr>
          <w:lang w:val="ru-RU"/>
        </w:rPr>
      </w:pPr>
    </w:p>
    <w:p w:rsidR="00E50747" w:rsidRPr="00502EC7" w:rsidRDefault="00E50747">
      <w:pPr>
        <w:spacing w:after="0"/>
        <w:ind w:left="120"/>
        <w:jc w:val="center"/>
        <w:rPr>
          <w:lang w:val="ru-RU"/>
        </w:rPr>
      </w:pPr>
    </w:p>
    <w:p w:rsidR="00E50747" w:rsidRPr="00502EC7" w:rsidRDefault="00E50747">
      <w:pPr>
        <w:spacing w:after="0"/>
        <w:ind w:left="120"/>
        <w:jc w:val="center"/>
        <w:rPr>
          <w:lang w:val="ru-RU"/>
        </w:rPr>
      </w:pPr>
    </w:p>
    <w:p w:rsidR="00E50747" w:rsidRPr="00502EC7" w:rsidRDefault="00E50747">
      <w:pPr>
        <w:spacing w:after="0"/>
        <w:ind w:left="120"/>
        <w:jc w:val="center"/>
        <w:rPr>
          <w:lang w:val="ru-RU"/>
        </w:rPr>
      </w:pPr>
    </w:p>
    <w:p w:rsidR="00E50747" w:rsidRPr="00502EC7" w:rsidRDefault="00E50747">
      <w:pPr>
        <w:spacing w:after="0"/>
        <w:ind w:left="120"/>
        <w:jc w:val="center"/>
        <w:rPr>
          <w:lang w:val="ru-RU"/>
        </w:rPr>
      </w:pPr>
    </w:p>
    <w:p w:rsidR="00E50747" w:rsidRPr="00502EC7" w:rsidRDefault="00E50747">
      <w:pPr>
        <w:spacing w:after="0"/>
        <w:ind w:left="120"/>
        <w:jc w:val="center"/>
        <w:rPr>
          <w:lang w:val="ru-RU"/>
        </w:rPr>
      </w:pPr>
    </w:p>
    <w:p w:rsidR="00E50747" w:rsidRPr="00502EC7" w:rsidRDefault="00E50747">
      <w:pPr>
        <w:spacing w:after="0"/>
        <w:ind w:left="120"/>
        <w:jc w:val="center"/>
        <w:rPr>
          <w:lang w:val="ru-RU"/>
        </w:rPr>
      </w:pPr>
    </w:p>
    <w:p w:rsidR="00E50747" w:rsidRPr="00502EC7" w:rsidRDefault="00E50747">
      <w:pPr>
        <w:spacing w:after="0"/>
        <w:ind w:left="120"/>
        <w:jc w:val="center"/>
        <w:rPr>
          <w:lang w:val="ru-RU"/>
        </w:rPr>
      </w:pPr>
    </w:p>
    <w:p w:rsidR="00E50747" w:rsidRPr="00502EC7" w:rsidRDefault="00E50747">
      <w:pPr>
        <w:spacing w:after="0"/>
        <w:ind w:left="120"/>
        <w:jc w:val="center"/>
        <w:rPr>
          <w:lang w:val="ru-RU"/>
        </w:rPr>
      </w:pPr>
    </w:p>
    <w:p w:rsidR="00E50747" w:rsidRPr="00502EC7" w:rsidRDefault="00E50747">
      <w:pPr>
        <w:spacing w:after="0"/>
        <w:ind w:left="120"/>
        <w:jc w:val="center"/>
        <w:rPr>
          <w:lang w:val="ru-RU"/>
        </w:rPr>
      </w:pPr>
    </w:p>
    <w:p w:rsidR="00E50747" w:rsidRPr="00502EC7" w:rsidRDefault="00132D21">
      <w:pPr>
        <w:spacing w:after="0"/>
        <w:ind w:left="120"/>
        <w:jc w:val="center"/>
        <w:rPr>
          <w:lang w:val="ru-RU"/>
        </w:rPr>
      </w:pPr>
      <w:bookmarkStart w:id="4" w:name="09d4a8bd-a740-4b68-9a91-e6e2a21f2842"/>
      <w:r w:rsidRPr="00502EC7">
        <w:rPr>
          <w:rFonts w:ascii="Times New Roman" w:hAnsi="Times New Roman"/>
          <w:b/>
          <w:color w:val="000000"/>
          <w:sz w:val="28"/>
          <w:lang w:val="ru-RU"/>
        </w:rPr>
        <w:t>г. Рославль</w:t>
      </w:r>
      <w:bookmarkEnd w:id="4"/>
      <w:r w:rsidRPr="00502EC7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bookmarkStart w:id="5" w:name="77cc5032-9da0-44ec-8377-34a5a5a99395"/>
      <w:r w:rsidRPr="00502EC7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5"/>
    </w:p>
    <w:p w:rsidR="00E50747" w:rsidRPr="00502EC7" w:rsidRDefault="00E50747">
      <w:pPr>
        <w:spacing w:after="0"/>
        <w:ind w:left="120"/>
        <w:rPr>
          <w:lang w:val="ru-RU"/>
        </w:rPr>
      </w:pPr>
    </w:p>
    <w:p w:rsidR="00E50747" w:rsidRPr="00502EC7" w:rsidRDefault="00E50747">
      <w:pPr>
        <w:rPr>
          <w:lang w:val="ru-RU"/>
        </w:rPr>
        <w:sectPr w:rsidR="00E50747" w:rsidRPr="00502EC7">
          <w:pgSz w:w="11906" w:h="16383"/>
          <w:pgMar w:top="1134" w:right="850" w:bottom="1134" w:left="1701" w:header="720" w:footer="720" w:gutter="0"/>
          <w:cols w:space="720"/>
        </w:sectPr>
      </w:pPr>
    </w:p>
    <w:p w:rsidR="00E50747" w:rsidRPr="00502EC7" w:rsidRDefault="00132D21">
      <w:pPr>
        <w:spacing w:after="0" w:line="264" w:lineRule="auto"/>
        <w:ind w:left="120"/>
        <w:jc w:val="both"/>
        <w:rPr>
          <w:lang w:val="ru-RU"/>
        </w:rPr>
      </w:pPr>
      <w:bookmarkStart w:id="6" w:name="block-24933808"/>
      <w:bookmarkEnd w:id="0"/>
      <w:r w:rsidRPr="00502EC7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E50747" w:rsidRPr="00502EC7" w:rsidRDefault="00E50747">
      <w:pPr>
        <w:spacing w:after="0" w:line="264" w:lineRule="auto"/>
        <w:ind w:left="120"/>
        <w:jc w:val="both"/>
        <w:rPr>
          <w:lang w:val="ru-RU"/>
        </w:rPr>
      </w:pP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Программа по английскому языку (базовый уровень) на уровне </w:t>
      </w:r>
      <w:r w:rsidRPr="00502EC7">
        <w:rPr>
          <w:rFonts w:ascii="Times New Roman" w:hAnsi="Times New Roman"/>
          <w:color w:val="000000"/>
          <w:sz w:val="28"/>
          <w:lang w:val="ru-RU"/>
        </w:rPr>
        <w:t>среднего общего образования разработана на основе ФГОС СОО.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Программа по английскому языку является ориентиром для составления рабочих программ по предмету: даёт представление о целях образования, развития, воспитания и социализации обучающихся на уровне среднего общего образования, путях формирования системы знани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й, умений и способов деятельности у обучающихся на базовом уровне средствами учебного предмета «Иностранный (английский) язык», определяет инвариантную (обязательную) часть содержания учебного курса по английскому языку как учебному предмету, за пределами 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которой остаётся возможность выбора вариативной составляющей содержания образования в плане порядка изучения тем, некоторого расширения объёма содержания и его детализации.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Программа по английскому языку устанавливает распределение обязательного предметно</w:t>
      </w:r>
      <w:r w:rsidRPr="00502EC7">
        <w:rPr>
          <w:rFonts w:ascii="Times New Roman" w:hAnsi="Times New Roman"/>
          <w:color w:val="000000"/>
          <w:sz w:val="28"/>
          <w:lang w:val="ru-RU"/>
        </w:rPr>
        <w:t>го содержания по годам обучения, предусматривает примерный ресурс учебного времени, выделяемого на изучение тем/разделов курса, учитывает особенности изучения английского языка, исходя из его лингвистических особенностей и структуры родного (русского) язык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а обучающихся,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межпредметных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связей иностранного (английского) языка с содержанием других учебных предметов, изучаемых в 10–11 классах, а также с учётом возрастных особенностей обучающихся. Содержание программы по английскому языку для уровня среднего обще</w:t>
      </w:r>
      <w:r w:rsidRPr="00502EC7">
        <w:rPr>
          <w:rFonts w:ascii="Times New Roman" w:hAnsi="Times New Roman"/>
          <w:color w:val="000000"/>
          <w:sz w:val="28"/>
          <w:lang w:val="ru-RU"/>
        </w:rPr>
        <w:t>го образования имеет особенности, обусловленные задачами развития, обучения и воспитания, обучающихся заданными социальными требованиями к уровню развития их личностных и познавательных качеств, предметным содержанием системы среднего общего образования, а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также возрастными психологическими особенностями обучающихся 16 –17 лет.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Личностные,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метапредметные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и предметные результаты представлены в программе по английскому языку с учётом особенностей преподавания английского языка на уровне среднего общего образо</w:t>
      </w:r>
      <w:r w:rsidRPr="00502EC7">
        <w:rPr>
          <w:rFonts w:ascii="Times New Roman" w:hAnsi="Times New Roman"/>
          <w:color w:val="000000"/>
          <w:sz w:val="28"/>
          <w:lang w:val="ru-RU"/>
        </w:rPr>
        <w:t>вания на базовом уровне на основе отечественных методических традиций построения школьного курса английского языка и в соответствии с новыми реалиями и тенденциями развития общего образования.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Учебному предмету «Иностранный (английский) язык» принадлежит в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ажное место в системе среднего общего образования и воспитания современного обучающегося в условиях поликультурного и многоязычного мира. Изучение иностранного языка направлено на формирование коммуникативной культуры обучающихся, осознание роли языка как </w:t>
      </w: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инструмента межличностного и межкультурного взаимодействия, способствует их общему речевому развитию, воспитанию гражданской идентичности, расширению кругозора, воспитанию чувств и эмоций.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Предметные знания и способы деятельности, осваиваемые обучающимися 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при изучении иностранного языка, находят применение в образовательном процессе при изучении других предметных областей, становятся значимыми для формирования положительных качеств личности. Таким образом, они ориентированы на формирование как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метапредметны</w:t>
      </w:r>
      <w:r w:rsidRPr="00502EC7">
        <w:rPr>
          <w:rFonts w:ascii="Times New Roman" w:hAnsi="Times New Roman"/>
          <w:color w:val="000000"/>
          <w:sz w:val="28"/>
          <w:lang w:val="ru-RU"/>
        </w:rPr>
        <w:t>х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так и личностных результатов обучения.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Трансформация взглядов на владение иностранным языком, связанная с усилением общественных запросов на квалифицированных и мобильных людей, способных быстро адаптироваться к изменяющимся условиям жизни, овладевать н</w:t>
      </w:r>
      <w:r w:rsidRPr="00502EC7">
        <w:rPr>
          <w:rFonts w:ascii="Times New Roman" w:hAnsi="Times New Roman"/>
          <w:color w:val="000000"/>
          <w:sz w:val="28"/>
          <w:lang w:val="ru-RU"/>
        </w:rPr>
        <w:t>овыми компетенциями. Владение иностранным языком как доступ к передовым международным научным и технологическим достижениям, расширяющим возможности образования и самообразования, одно из важнейших средств социализации, самовыражения и успешной профессиона</w:t>
      </w:r>
      <w:r w:rsidRPr="00502EC7">
        <w:rPr>
          <w:rFonts w:ascii="Times New Roman" w:hAnsi="Times New Roman"/>
          <w:color w:val="000000"/>
          <w:sz w:val="28"/>
          <w:lang w:val="ru-RU"/>
        </w:rPr>
        <w:t>льной деятельности выпускника общеобразовательной организации.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pacing w:val="2"/>
          <w:sz w:val="28"/>
          <w:lang w:val="ru-RU"/>
        </w:rPr>
        <w:t xml:space="preserve">Значимость владения иностранными языками как первым, так и вторым, расширение номенклатуры изучаемых иностранных языков соответствует стратегическим интересам России в эпоху </w:t>
      </w:r>
      <w:proofErr w:type="spellStart"/>
      <w:r w:rsidRPr="00502EC7">
        <w:rPr>
          <w:rFonts w:ascii="Times New Roman" w:hAnsi="Times New Roman"/>
          <w:color w:val="000000"/>
          <w:spacing w:val="2"/>
          <w:sz w:val="28"/>
          <w:lang w:val="ru-RU"/>
        </w:rPr>
        <w:t>постглобализации</w:t>
      </w:r>
      <w:proofErr w:type="spellEnd"/>
      <w:r w:rsidRPr="00502EC7">
        <w:rPr>
          <w:rFonts w:ascii="Times New Roman" w:hAnsi="Times New Roman"/>
          <w:color w:val="000000"/>
          <w:spacing w:val="2"/>
          <w:sz w:val="28"/>
          <w:lang w:val="ru-RU"/>
        </w:rPr>
        <w:t xml:space="preserve"> и </w:t>
      </w:r>
      <w:r w:rsidRPr="00502EC7">
        <w:rPr>
          <w:rFonts w:ascii="Times New Roman" w:hAnsi="Times New Roman"/>
          <w:color w:val="000000"/>
          <w:spacing w:val="2"/>
          <w:sz w:val="28"/>
          <w:lang w:val="ru-RU"/>
        </w:rPr>
        <w:t>многополярного мира. Знание родного языка экономического или политического партнёра обеспечивает общение, учитывающее особенности менталитета и культуры партнёра, что позволяет успешнее приходить к консенсусу при проведении переговоров, решении возникающих</w:t>
      </w:r>
      <w:r w:rsidRPr="00502EC7">
        <w:rPr>
          <w:rFonts w:ascii="Times New Roman" w:hAnsi="Times New Roman"/>
          <w:color w:val="000000"/>
          <w:spacing w:val="2"/>
          <w:sz w:val="28"/>
          <w:lang w:val="ru-RU"/>
        </w:rPr>
        <w:t xml:space="preserve"> проблем с целью достижения поставленных задач.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Возрастание значимости владения иностранными языками приводит к переосмыслению целей и содержания обучения предмету.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Цели иноязычного образования становятся более сложными по структуре, формулируются на ценно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стном, когнитивном и прагматическом уровнях и соответственно воплощается в личностных,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метапредметных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и предметных результатах. Иностранный язык признается как ценный ресурс личности для социальной адаптации и самореализации (в том числе в профессии), инст</w:t>
      </w:r>
      <w:r w:rsidRPr="00502EC7">
        <w:rPr>
          <w:rFonts w:ascii="Times New Roman" w:hAnsi="Times New Roman"/>
          <w:color w:val="000000"/>
          <w:sz w:val="28"/>
          <w:lang w:val="ru-RU"/>
        </w:rPr>
        <w:t>румент развития умений поиска, обработки и использования информации в познавательных целях; одно из средств воспитания качеств гражданина, патриота, развития национального самосознания, стремления к взаимопониманию между людьми разных стран и народов.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На п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рагматическом уровне целью иноязычного образования (базовый уровень владения английским языком) на уровне среднего общего </w:t>
      </w: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образования провозглашено развитие и совершенствование коммуникативной компетенции обучающихся, сформированной на предыдущих уровнях о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бщего образования, в единстве таких её составляющих, как речевая, языковая, социокультурная, компенсаторная и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метапредметная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компетенции: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речевая компетенция – развитие коммуникативных умений в четырёх основных видах речевой деятельности (говорении,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аудиро</w:t>
      </w:r>
      <w:r w:rsidRPr="00502EC7">
        <w:rPr>
          <w:rFonts w:ascii="Times New Roman" w:hAnsi="Times New Roman"/>
          <w:color w:val="000000"/>
          <w:sz w:val="28"/>
          <w:lang w:val="ru-RU"/>
        </w:rPr>
        <w:t>вании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, чтении, письменной речи);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языковая компетенция – овладение новыми языковыми средствами (фонетическими, орфографическими, пунктуационными, лексическими, грамматическими) в соответствии с отобранными темами общения, освоение знаний о языковых явления</w:t>
      </w:r>
      <w:r w:rsidRPr="00502EC7">
        <w:rPr>
          <w:rFonts w:ascii="Times New Roman" w:hAnsi="Times New Roman"/>
          <w:color w:val="000000"/>
          <w:sz w:val="28"/>
          <w:lang w:val="ru-RU"/>
        </w:rPr>
        <w:t>х английского языка, разных способах выражения мысли в родном и английском языках;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социокультурная/межкультурная компетенция – приобщение к культуре, традициям англоговорящих стран в рамках тем и ситуаций общения, отвечающих опыту, интересам, психологическ</w:t>
      </w:r>
      <w:r w:rsidRPr="00502EC7">
        <w:rPr>
          <w:rFonts w:ascii="Times New Roman" w:hAnsi="Times New Roman"/>
          <w:color w:val="000000"/>
          <w:sz w:val="28"/>
          <w:lang w:val="ru-RU"/>
        </w:rPr>
        <w:t>им особенностям учащихся на уровне среднего общего образования, формирование умения представлять свою страну, её культуру в условиях межкультурного общения;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компенсаторная компетенция – развитие умений выходить из положения в условиях дефицита языковых сре</w:t>
      </w:r>
      <w:r w:rsidRPr="00502EC7">
        <w:rPr>
          <w:rFonts w:ascii="Times New Roman" w:hAnsi="Times New Roman"/>
          <w:color w:val="000000"/>
          <w:sz w:val="28"/>
          <w:lang w:val="ru-RU"/>
        </w:rPr>
        <w:t>дств английского языка при получении и передаче информации;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метапредметная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/учебно-познавательная компетенция – развитие общих и специальных учебных умений, позволяющих совершенствовать учебную деятельность по овладению иностранным языком, удовлетворять с е</w:t>
      </w:r>
      <w:r w:rsidRPr="00502EC7">
        <w:rPr>
          <w:rFonts w:ascii="Times New Roman" w:hAnsi="Times New Roman"/>
          <w:color w:val="000000"/>
          <w:sz w:val="28"/>
          <w:lang w:val="ru-RU"/>
        </w:rPr>
        <w:t>го помощью познавательные интересы в других областях знания.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Наряду с иноязычной коммуникативной компетенцией в процессе овладения иностранным языком формируются ключевые универсальные учебные компетенции, включающие образовательную, ценностно-ориентационн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ую, общекультурную, учебно-познавательную, информационную, социально-трудовую и компетенцию личностного самосовершенствования.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Основными подходами к обучению иностранным языкам признаются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компетентностный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системно-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деятельностный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межкультурный и коммуник</w:t>
      </w:r>
      <w:r w:rsidRPr="00502EC7">
        <w:rPr>
          <w:rFonts w:ascii="Times New Roman" w:hAnsi="Times New Roman"/>
          <w:color w:val="000000"/>
          <w:sz w:val="28"/>
          <w:lang w:val="ru-RU"/>
        </w:rPr>
        <w:t>ативно-когнитивный. Совокупность перечисленных подходов предполагает возможность реализовать поставленные цели иноязычного образования на уровне среднего общего образования, добиться достижения планируемых результатов в рамках содержания обучения, отобранн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ого для данного уровня общего образования при использовании новых </w:t>
      </w: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педагогических технологий и возможностей цифровой образовательной среды.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 «Иностранный язык» входит в предметную область «Иностранные языки» наряду с предметом «Второй иностранный язык», изу</w:t>
      </w:r>
      <w:r w:rsidRPr="00502EC7">
        <w:rPr>
          <w:rFonts w:ascii="Times New Roman" w:hAnsi="Times New Roman"/>
          <w:color w:val="000000"/>
          <w:sz w:val="28"/>
          <w:lang w:val="ru-RU"/>
        </w:rPr>
        <w:t>чение которого происходит при наличии потребности у обучающихся и при условии, что у образовательной организации имеется достаточная кадровая, техническая и материальная обеспеченность, позволяющая достигнуть предметных результатов, заявленных в ФГОС СОО.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bookmarkStart w:id="7" w:name="b1cb9ba3-8936-440c-ac0f-95944fbe2f65"/>
      <w:r w:rsidRPr="00502EC7">
        <w:rPr>
          <w:rFonts w:ascii="Times New Roman" w:hAnsi="Times New Roman"/>
          <w:color w:val="000000"/>
          <w:sz w:val="28"/>
          <w:lang w:val="ru-RU"/>
        </w:rPr>
        <w:t>Общее число часов, рекомендованных для изучения иностранного (английского) языка – 204 часа: в 10 классе – 102 часа (3 часа в неделю), в 11 классе – 102 часа (3 часа в неделю).</w:t>
      </w:r>
      <w:bookmarkEnd w:id="7"/>
    </w:p>
    <w:p w:rsidR="00E50747" w:rsidRPr="00502EC7" w:rsidRDefault="00E50747">
      <w:pPr>
        <w:rPr>
          <w:lang w:val="ru-RU"/>
        </w:rPr>
        <w:sectPr w:rsidR="00E50747" w:rsidRPr="00502EC7">
          <w:pgSz w:w="11906" w:h="16383"/>
          <w:pgMar w:top="1134" w:right="850" w:bottom="1134" w:left="1701" w:header="720" w:footer="720" w:gutter="0"/>
          <w:cols w:space="720"/>
        </w:sectPr>
      </w:pPr>
    </w:p>
    <w:p w:rsidR="00E50747" w:rsidRPr="00502EC7" w:rsidRDefault="00132D21">
      <w:pPr>
        <w:spacing w:after="0" w:line="264" w:lineRule="auto"/>
        <w:ind w:left="120"/>
        <w:jc w:val="both"/>
        <w:rPr>
          <w:lang w:val="ru-RU"/>
        </w:rPr>
      </w:pPr>
      <w:bookmarkStart w:id="8" w:name="block-24933810"/>
      <w:bookmarkEnd w:id="6"/>
      <w:r w:rsidRPr="00502EC7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E50747" w:rsidRPr="00502EC7" w:rsidRDefault="00E50747">
      <w:pPr>
        <w:spacing w:after="0" w:line="264" w:lineRule="auto"/>
        <w:ind w:left="120"/>
        <w:jc w:val="both"/>
        <w:rPr>
          <w:lang w:val="ru-RU"/>
        </w:rPr>
      </w:pPr>
    </w:p>
    <w:p w:rsidR="00E50747" w:rsidRPr="00502EC7" w:rsidRDefault="00132D21">
      <w:pPr>
        <w:spacing w:after="0" w:line="264" w:lineRule="auto"/>
        <w:ind w:left="12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E50747" w:rsidRPr="00502EC7" w:rsidRDefault="00E50747">
      <w:pPr>
        <w:spacing w:after="0" w:line="264" w:lineRule="auto"/>
        <w:ind w:left="120"/>
        <w:jc w:val="both"/>
        <w:rPr>
          <w:lang w:val="ru-RU"/>
        </w:rPr>
      </w:pP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Коммуникативные умения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Развитие умения общ</w:t>
      </w:r>
      <w:r w:rsidRPr="00502EC7">
        <w:rPr>
          <w:rFonts w:ascii="Times New Roman" w:hAnsi="Times New Roman"/>
          <w:color w:val="000000"/>
          <w:sz w:val="28"/>
          <w:lang w:val="ru-RU"/>
        </w:rPr>
        <w:t>аться в устной и письменной форме, используя рецептивные и продуктивные виды речевой деятельности в рамках тематического содержания речи.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Повседневная жизнь семьи. Межличностные отношения в семье, с друзьями и знакомыми. Конфликтные ситуации, их </w:t>
      </w:r>
      <w:r w:rsidRPr="00502EC7">
        <w:rPr>
          <w:rFonts w:ascii="Times New Roman" w:hAnsi="Times New Roman"/>
          <w:color w:val="000000"/>
          <w:sz w:val="28"/>
          <w:lang w:val="ru-RU"/>
        </w:rPr>
        <w:t>предупреждение и разрешение.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Внешность и характеристика человека, литературного персонажа.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Здоровый образ жизни и забота о здоровье: режим труда и отдыха, спорт, сбалансированное питание, посещение врача. Отказ от вредных привычек.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Школьное образование, ш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кольная жизнь, школьные праздники. Переписка с зарубежными сверстниками. Взаимоотношения в школе. Проблемы и решения. Права и обязанности обучающегося.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Современный мир профессий. Проблемы выбора профессии (возможности продолжения образования в высшей школ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е, в профессиональном колледже, выбор рабочей специальности, подработка для обучающегося). Роль иностранного языка в планах на будущее.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Молодёжь в современном обществе. Досуг молодёжи: чтение, кино, театр, музыка, музеи, Интернет, компьютерные игры. Любов</w:t>
      </w:r>
      <w:r w:rsidRPr="00502EC7">
        <w:rPr>
          <w:rFonts w:ascii="Times New Roman" w:hAnsi="Times New Roman"/>
          <w:color w:val="000000"/>
          <w:sz w:val="28"/>
          <w:lang w:val="ru-RU"/>
        </w:rPr>
        <w:t>ь и дружба.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Покупки: одежда, обувь и продукты питания. Карманные деньги. Молодёжная мода.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Туризм. Виды отдыха. Путешествия по России и зарубежным странам.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Проблемы экологии. Защита окружающей среды. Стихийные бедствия.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Условия проживания в городской/сельс</w:t>
      </w:r>
      <w:r w:rsidRPr="00502EC7">
        <w:rPr>
          <w:rFonts w:ascii="Times New Roman" w:hAnsi="Times New Roman"/>
          <w:color w:val="000000"/>
          <w:sz w:val="28"/>
          <w:lang w:val="ru-RU"/>
        </w:rPr>
        <w:t>кой местности.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Технический прогресс: перспективы и последствия. Современные средства связи (мобильные телефоны, смартфоны, планшеты, компьютеры).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Родная страна и страна/страны изучаемого языка: географическое положение, столица, крупные города, регионы, си</w:t>
      </w:r>
      <w:r w:rsidRPr="00502EC7">
        <w:rPr>
          <w:rFonts w:ascii="Times New Roman" w:hAnsi="Times New Roman"/>
          <w:color w:val="000000"/>
          <w:sz w:val="28"/>
          <w:lang w:val="ru-RU"/>
        </w:rPr>
        <w:t>стема образования, достопримечательности, культурные особенности (национальные и популярные праздники, знаменательные даты, традиции, обычаи), страницы истории.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Выдающиеся люди родной страны и страны/стран изучаемого языка, их вклад в науку и мировую культ</w:t>
      </w:r>
      <w:r w:rsidRPr="00502EC7">
        <w:rPr>
          <w:rFonts w:ascii="Times New Roman" w:hAnsi="Times New Roman"/>
          <w:color w:val="000000"/>
          <w:sz w:val="28"/>
          <w:lang w:val="ru-RU"/>
        </w:rPr>
        <w:t>уру: государственные деятели, учёные, писатели, поэты, художники, композиторы, путешественники, спортсмены, актёры и другие.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lastRenderedPageBreak/>
        <w:t>Говорение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</w:t>
      </w:r>
      <w:r w:rsidRPr="00502EC7">
        <w:rPr>
          <w:rFonts w:ascii="Times New Roman" w:hAnsi="Times New Roman"/>
          <w:color w:val="000000"/>
          <w:sz w:val="28"/>
          <w:u w:val="single"/>
          <w:lang w:val="ru-RU"/>
        </w:rPr>
        <w:t>диалогической речи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на базе умений, сформированных на уровне основного общего образования,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а именно умений вести разные виды диалога (диалог этикетного характера, диалог-побуждение к действию, диалог-расспрос, диалог-обмен мнениями, комбинированный диалог, включающий разные виды диалогов):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диалог этикетного характера: начинать, поддерживать и 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заканчивать разговор, вежливо переспрашивать, выражать согласие/отказ, выражать благодарность, поздравлять с праздником, выражать пожелания и вежливо реагировать на поздравление;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диалог-побуждение к действию: обращаться с просьбой, вежливо соглашаться/не 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соглашаться выполнить просьбу, давать совет и принимать/ не принимать совет, приглашать собеседника к совместной деятельности, вежливо соглашаться/не соглашаться на предложение собеседника, объясняя причину своего решения;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диалог-расспрос: сообщать </w:t>
      </w:r>
      <w:r w:rsidRPr="00502EC7">
        <w:rPr>
          <w:rFonts w:ascii="Times New Roman" w:hAnsi="Times New Roman"/>
          <w:color w:val="000000"/>
          <w:sz w:val="28"/>
          <w:lang w:val="ru-RU"/>
        </w:rPr>
        <w:t>фактическую информацию, отвечая на вопросы разных видов, выражать своё отношение к обсуждаемым фактам и событиям, запрашивать интересующую информацию, переходить с позиции спрашивающего на позицию отвечающего и наоборот;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диалог-обмен мнениями: выражать сво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ю точку зрения и обосновывать её; высказывать своё согласие/несогласие с точкой зрения собеседника, выражать сомнение, давать эмоциональную оценку обсуждаемым событиям (восхищение, удивление, радость, огорчение и другие).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Названные умения диалогической ре</w:t>
      </w:r>
      <w:r w:rsidRPr="00502EC7">
        <w:rPr>
          <w:rFonts w:ascii="Times New Roman" w:hAnsi="Times New Roman"/>
          <w:color w:val="000000"/>
          <w:sz w:val="28"/>
          <w:lang w:val="ru-RU"/>
        </w:rPr>
        <w:t>чи совершенствуются в стандартных ситуациях неофициального и официального общения в рамках тематического содержания речи 10 класса с использованием речевых ситуаций и/или иллюстраций, фотографий, таблиц, диаграмм с соблюдением норм речевого этикета, принят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ых в стране/странах изучаемого языка, при необходимости уточняя и переспрашивая собеседника.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Объём диалога – 8 реплик со стороны каждого собеседника.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</w:t>
      </w:r>
      <w:r w:rsidRPr="00502EC7">
        <w:rPr>
          <w:rFonts w:ascii="Times New Roman" w:hAnsi="Times New Roman"/>
          <w:color w:val="000000"/>
          <w:sz w:val="28"/>
          <w:u w:val="single"/>
          <w:lang w:val="ru-RU"/>
        </w:rPr>
        <w:t>монологической речи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на базе умений, сформированных на уровне основного о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бщего образования: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создание устных связных монологических высказываний с использованием основных коммуникативных типов речи: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описание (предмета, местности, внешности и одежды человека), характеристика (черты характера реального человека или литературного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персонажа);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повествование/сообщение;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рассуждение;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пересказ основного содержания, прочитанного/прослушанного текста с выражением своего отношения к событиям и фактам, изложенным в тексте;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устное представление (презентация) результатов выполненной проектн</w:t>
      </w:r>
      <w:r w:rsidRPr="00502EC7">
        <w:rPr>
          <w:rFonts w:ascii="Times New Roman" w:hAnsi="Times New Roman"/>
          <w:color w:val="000000"/>
          <w:sz w:val="28"/>
          <w:lang w:val="ru-RU"/>
        </w:rPr>
        <w:t>ой работы.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Данные умения монологической речи развиваются в рамках тематического содержания речи 10 класса с использованием ключевых слов, плана и/или иллюстраций, фотографий, таблиц, диаграмм или без их использования.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Объём монологического высказывания – </w:t>
      </w:r>
      <w:r w:rsidRPr="00502EC7">
        <w:rPr>
          <w:rFonts w:ascii="Times New Roman" w:hAnsi="Times New Roman"/>
          <w:color w:val="000000"/>
          <w:sz w:val="28"/>
          <w:lang w:val="ru-RU"/>
        </w:rPr>
        <w:t>до 14 фраз.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502EC7">
        <w:rPr>
          <w:rFonts w:ascii="Times New Roman" w:hAnsi="Times New Roman"/>
          <w:i/>
          <w:color w:val="000000"/>
          <w:sz w:val="28"/>
          <w:lang w:val="ru-RU"/>
        </w:rPr>
        <w:t>Аудирование</w:t>
      </w:r>
      <w:proofErr w:type="spellEnd"/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аудирования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на базе умений, сформированных на уровне основного общего образования: понимание на слух аутентичных текстов, содержащих отдельные неизученные языковые явления, с использованием языковой и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контекстуальной догадки, с разной глубиной проникновения в их содержание в зависимости от поставленной коммуникативной задачи: с пониманием основного содержания, с пониманием нужной /интересующей/запрашиваемой информации.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Аудирование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с пониманием основно</w:t>
      </w:r>
      <w:r w:rsidRPr="00502EC7">
        <w:rPr>
          <w:rFonts w:ascii="Times New Roman" w:hAnsi="Times New Roman"/>
          <w:color w:val="000000"/>
          <w:sz w:val="28"/>
          <w:lang w:val="ru-RU"/>
        </w:rPr>
        <w:t>го содержания текста предполагает умение определять основную тему/идею и главные факты/события в воспринимаемом на слух тексте, отделять главную информацию от второстепенной, прогнозировать содержание текста по началу сообщения, игнорировать незнакомые сло</w:t>
      </w:r>
      <w:r w:rsidRPr="00502EC7">
        <w:rPr>
          <w:rFonts w:ascii="Times New Roman" w:hAnsi="Times New Roman"/>
          <w:color w:val="000000"/>
          <w:sz w:val="28"/>
          <w:lang w:val="ru-RU"/>
        </w:rPr>
        <w:t>ва, несущественные для понимания основного содержания.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Аудирование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с пониманием нужной/интересующей/запрашиваемой информации предполагает умение выделять данную информацию, представленную в эксплицитной (явной) форме, в воспринимаемом на слух тексте.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Текст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ы для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аудирования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: диалог (беседа), интервью, высказывания собеседников в ситуациях повседневного общения, рассказ, сообщение информационного характера, объявление.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Время звучания текста/текстов для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аудирования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до 2,5 минуты.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>Смысловое чтение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Развитие сф</w:t>
      </w:r>
      <w:r w:rsidRPr="00502EC7">
        <w:rPr>
          <w:rFonts w:ascii="Times New Roman" w:hAnsi="Times New Roman"/>
          <w:color w:val="000000"/>
          <w:sz w:val="28"/>
          <w:lang w:val="ru-RU"/>
        </w:rPr>
        <w:t>ормированных на уровне основного общего образования умений читать про себя и понимать с использованием языковой и контекстуальной догадки аутентичные тексты разных жанров и стилей, содержащих отдельные неизученные языковые явления, с разной глубиной проник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новения в их содержание в зависимости от поставленной коммуникативной задачи: с пониманием основного содержания, с </w:t>
      </w: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пониманием нужной/интересующей/запрашиваемой информации, с полным пониманием содержания текста.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Чтение с пониманием основного содержания тек</w:t>
      </w:r>
      <w:r w:rsidRPr="00502EC7">
        <w:rPr>
          <w:rFonts w:ascii="Times New Roman" w:hAnsi="Times New Roman"/>
          <w:color w:val="000000"/>
          <w:sz w:val="28"/>
          <w:lang w:val="ru-RU"/>
        </w:rPr>
        <w:t>ста предполагает умения: определять тему/основную мысль, выделять главные факты/события (опуская второстепенные), понимать структурно-смысловые связи в тексте, прогнозировать содержание текста по заголовку/началу текста, определять логическую последователь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ность главных фактов, событий, игнорировать незнакомые слова, несущественные для понимания основного содержания.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Чтение с пониманием нужной/интересующей/запрашиваемой информации предполагает умение находить в прочитанном тексте и понимать данную информаци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ю, представленную в эксплицитной (явной) и имплицитной (неявной) форме, оценивать найденную информацию с точки зрения её значимости для решения коммуникативной задачи.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 ходе чтения с полным пониманием аутентичных текстов, содержащих отдельные неизученные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языковые явления, формируются и развиваются умения полно и точно понимать текст на основе его информационной переработки (смыслового и структурного анализа отдельных частей текста, выборочного перевода), устанавливать причинно-следственную взаимосвязь изл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оженных в тексте фактов и событий.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Чтение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несплошных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текстов (таблиц, диаграмм, графиков и другие) и понимание представленной в них информации.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Тексты для чтения: диалог (беседа), интервью, рассказ, отрывок из художественного произведения, статья научно-</w:t>
      </w:r>
      <w:r w:rsidRPr="00502EC7">
        <w:rPr>
          <w:rFonts w:ascii="Times New Roman" w:hAnsi="Times New Roman"/>
          <w:color w:val="000000"/>
          <w:sz w:val="28"/>
          <w:lang w:val="ru-RU"/>
        </w:rPr>
        <w:t>популярного характера, сообщение информационного характера, объявление, памятка, электронное сообщение личного характера, стихотворение.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Объём текста/текстов для чтения – 500–700 слов.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>Письменная речь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Развитие умений письменной речи на базе умений, сформир</w:t>
      </w:r>
      <w:r w:rsidRPr="00502EC7">
        <w:rPr>
          <w:rFonts w:ascii="Times New Roman" w:hAnsi="Times New Roman"/>
          <w:color w:val="000000"/>
          <w:sz w:val="28"/>
          <w:lang w:val="ru-RU"/>
        </w:rPr>
        <w:t>ованных на уровне основного общего образования: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заполнение анкет и формуляров в соответствии с нормами, принятыми в стране/странах изучаемого языка;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написание резюме (</w:t>
      </w:r>
      <w:r>
        <w:rPr>
          <w:rFonts w:ascii="Times New Roman" w:hAnsi="Times New Roman"/>
          <w:color w:val="000000"/>
          <w:sz w:val="28"/>
        </w:rPr>
        <w:t>CV</w:t>
      </w:r>
      <w:r w:rsidRPr="00502EC7">
        <w:rPr>
          <w:rFonts w:ascii="Times New Roman" w:hAnsi="Times New Roman"/>
          <w:color w:val="000000"/>
          <w:sz w:val="28"/>
          <w:lang w:val="ru-RU"/>
        </w:rPr>
        <w:t>) с сообщением основных сведений о себе в соответствии с нормами, принятыми в стране/с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транах изучаемого языка;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написание электронного сообщения личного характера в соответствии с нормами неофициального общения, принятыми в стране/странах изучаемого языка, объём сообщения – до 130 слов;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создание небольшого письменного высказывания (рассказа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сочинения и другие) на основе плана, иллюстрации, таблицы, диаграммы и/или </w:t>
      </w: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прочитанного/прослушанного текста с использованием образца, объём письменного высказывания – до 150 слов;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заполнение таблицы: краткая фиксация содержания, прочитанного/ прослушанн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ого текста или дополнение информации в таблице;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письменное предоставление результатов выполненной проектной работы, в том числе в форме презентации, объём – до 150 слов.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Языковые знания и навыки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>Фонетическая сторона речи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Различение на слух (без ошибок, </w:t>
      </w:r>
      <w:r w:rsidRPr="00502EC7">
        <w:rPr>
          <w:rFonts w:ascii="Times New Roman" w:hAnsi="Times New Roman"/>
          <w:color w:val="000000"/>
          <w:sz w:val="28"/>
          <w:lang w:val="ru-RU"/>
        </w:rPr>
        <w:t>ведущих к сбою в коммуникации) произношение слов с соблюдением правильного ударения и фраз/предложений с соблюдением основных ритмико-интонационных особенностей, в том числе правила отсутствия фразового ударения на служебных словах.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Чтение вслух аутентичны</w:t>
      </w:r>
      <w:r w:rsidRPr="00502EC7">
        <w:rPr>
          <w:rFonts w:ascii="Times New Roman" w:hAnsi="Times New Roman"/>
          <w:color w:val="000000"/>
          <w:sz w:val="28"/>
          <w:lang w:val="ru-RU"/>
        </w:rPr>
        <w:t>х текстов, построенных в основном на изученном языковом материале, с соблюдением правил чтения и соответствующей интонацией, демонстрирующее понимание текста.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Тексты для чтения вслух: сообщение информационного характера, отрывок из статьи </w:t>
      </w:r>
      <w:r w:rsidRPr="00502EC7">
        <w:rPr>
          <w:rFonts w:ascii="Times New Roman" w:hAnsi="Times New Roman"/>
          <w:color w:val="000000"/>
          <w:sz w:val="28"/>
          <w:lang w:val="ru-RU"/>
        </w:rPr>
        <w:t>научно-популярного характера, рассказ, диалог (беседа), интервью, объём текста для чтения вслух – до 140 слов.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>Орфография и пунктуация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Правильное написание изученных слов.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Правильная расстановка знаков препинания в письменных высказываниях: запятой при пер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ечислении, обращении и при выделении вводных слов, апострофа, точки, вопросительного, восклицательного знака в конце предложения, отсутствие точки после заголовка.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Пунктуационно правильное оформление прямой речи в соответствии с нормами изучаемого языка: </w:t>
      </w:r>
      <w:r w:rsidRPr="00502EC7">
        <w:rPr>
          <w:rFonts w:ascii="Times New Roman" w:hAnsi="Times New Roman"/>
          <w:color w:val="000000"/>
          <w:sz w:val="28"/>
          <w:lang w:val="ru-RU"/>
        </w:rPr>
        <w:t>использование запятой/двоеточия после слов автора перед прямой речью, заключение прямой речи в кавычки.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Пунктуационно правильное оформление электронного сообщения личного характера в соответствии с нормами речевого этикета, принятыми в стране/странах изуча</w:t>
      </w:r>
      <w:r w:rsidRPr="00502EC7">
        <w:rPr>
          <w:rFonts w:ascii="Times New Roman" w:hAnsi="Times New Roman"/>
          <w:color w:val="000000"/>
          <w:sz w:val="28"/>
          <w:lang w:val="ru-RU"/>
        </w:rPr>
        <w:t>емого языка: постановка запятой после обращения и завершающей фразы, точки после выражения надежды на дальнейший контакт, отсутствие точки после подписи.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>Лексическая сторона речи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Распознавание и употребление в устной и письменной речи лексических единиц (с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лов, в том числе многозначных, фразовых глаголов, словосочетаний, речевых клише, средств логической связи), обслуживающих ситуации общения в рамках тематического содержания речи 10 класса, с </w:t>
      </w: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соблюдением существующей в английском языке нормы лексической соч</w:t>
      </w:r>
      <w:r w:rsidRPr="00502EC7">
        <w:rPr>
          <w:rFonts w:ascii="Times New Roman" w:hAnsi="Times New Roman"/>
          <w:color w:val="000000"/>
          <w:sz w:val="28"/>
          <w:lang w:val="ru-RU"/>
        </w:rPr>
        <w:t>етаемости.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Объём – 1300 лексических единиц для продуктивного использования (включая 1200 лексических единиц, изученных ранее) и 1400 лексических единиц для рецептивного усвоения (включая 1300 лексических единиц продуктивного минимума).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Основные способы сло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вообразования: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аффиксация: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образование глаголов при помощи префиксов </w:t>
      </w:r>
      <w:r>
        <w:rPr>
          <w:rFonts w:ascii="Times New Roman" w:hAnsi="Times New Roman"/>
          <w:color w:val="000000"/>
          <w:sz w:val="28"/>
        </w:rPr>
        <w:t>dis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proofErr w:type="spellStart"/>
      <w:r>
        <w:rPr>
          <w:rFonts w:ascii="Times New Roman" w:hAnsi="Times New Roman"/>
          <w:color w:val="000000"/>
          <w:sz w:val="28"/>
        </w:rPr>
        <w:t>mis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re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over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under</w:t>
      </w:r>
      <w:r w:rsidRPr="00502EC7">
        <w:rPr>
          <w:rFonts w:ascii="Times New Roman" w:hAnsi="Times New Roman"/>
          <w:color w:val="000000"/>
          <w:sz w:val="28"/>
          <w:lang w:val="ru-RU"/>
        </w:rPr>
        <w:t>- и суффикса -</w:t>
      </w:r>
      <w:proofErr w:type="spellStart"/>
      <w:r>
        <w:rPr>
          <w:rFonts w:ascii="Times New Roman" w:hAnsi="Times New Roman"/>
          <w:color w:val="000000"/>
          <w:sz w:val="28"/>
        </w:rPr>
        <w:t>ise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/-</w:t>
      </w:r>
      <w:proofErr w:type="spellStart"/>
      <w:r>
        <w:rPr>
          <w:rFonts w:ascii="Times New Roman" w:hAnsi="Times New Roman"/>
          <w:color w:val="000000"/>
          <w:sz w:val="28"/>
        </w:rPr>
        <w:t>ize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образование имён существительных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502EC7">
        <w:rPr>
          <w:rFonts w:ascii="Times New Roman" w:hAnsi="Times New Roman"/>
          <w:color w:val="000000"/>
          <w:sz w:val="28"/>
          <w:lang w:val="ru-RU"/>
        </w:rPr>
        <w:t>-/</w:t>
      </w:r>
      <w:proofErr w:type="spellStart"/>
      <w:r>
        <w:rPr>
          <w:rFonts w:ascii="Times New Roman" w:hAnsi="Times New Roman"/>
          <w:color w:val="000000"/>
          <w:sz w:val="28"/>
        </w:rPr>
        <w:t>im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- и суффиксов -</w:t>
      </w:r>
      <w:proofErr w:type="spellStart"/>
      <w:r>
        <w:rPr>
          <w:rFonts w:ascii="Times New Roman" w:hAnsi="Times New Roman"/>
          <w:color w:val="000000"/>
          <w:sz w:val="28"/>
        </w:rPr>
        <w:t>ance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/-</w:t>
      </w:r>
      <w:proofErr w:type="spellStart"/>
      <w:r>
        <w:rPr>
          <w:rFonts w:ascii="Times New Roman" w:hAnsi="Times New Roman"/>
          <w:color w:val="000000"/>
          <w:sz w:val="28"/>
        </w:rPr>
        <w:t>ence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er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or</w:t>
      </w:r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ing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ist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ity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ment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ness</w:t>
      </w:r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sion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/-</w:t>
      </w:r>
      <w:proofErr w:type="spellStart"/>
      <w:r>
        <w:rPr>
          <w:rFonts w:ascii="Times New Roman" w:hAnsi="Times New Roman"/>
          <w:color w:val="000000"/>
          <w:sz w:val="28"/>
        </w:rPr>
        <w:t>tion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ship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образование имён прилагательных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502EC7">
        <w:rPr>
          <w:rFonts w:ascii="Times New Roman" w:hAnsi="Times New Roman"/>
          <w:color w:val="000000"/>
          <w:sz w:val="28"/>
          <w:lang w:val="ru-RU"/>
        </w:rPr>
        <w:t>-/</w:t>
      </w:r>
      <w:proofErr w:type="spellStart"/>
      <w:r>
        <w:rPr>
          <w:rFonts w:ascii="Times New Roman" w:hAnsi="Times New Roman"/>
          <w:color w:val="000000"/>
          <w:sz w:val="28"/>
        </w:rPr>
        <w:t>im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inter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non</w:t>
      </w:r>
      <w:r w:rsidRPr="00502EC7">
        <w:rPr>
          <w:rFonts w:ascii="Times New Roman" w:hAnsi="Times New Roman"/>
          <w:color w:val="000000"/>
          <w:sz w:val="28"/>
          <w:lang w:val="ru-RU"/>
        </w:rPr>
        <w:t>- и суффиксов -</w:t>
      </w:r>
      <w:r>
        <w:rPr>
          <w:rFonts w:ascii="Times New Roman" w:hAnsi="Times New Roman"/>
          <w:color w:val="000000"/>
          <w:sz w:val="28"/>
        </w:rPr>
        <w:t>able</w:t>
      </w:r>
      <w:r w:rsidRPr="00502EC7">
        <w:rPr>
          <w:rFonts w:ascii="Times New Roman" w:hAnsi="Times New Roman"/>
          <w:color w:val="000000"/>
          <w:sz w:val="28"/>
          <w:lang w:val="ru-RU"/>
        </w:rPr>
        <w:t>/-</w:t>
      </w:r>
      <w:proofErr w:type="spellStart"/>
      <w:r>
        <w:rPr>
          <w:rFonts w:ascii="Times New Roman" w:hAnsi="Times New Roman"/>
          <w:color w:val="000000"/>
          <w:sz w:val="28"/>
        </w:rPr>
        <w:t>ible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al</w:t>
      </w:r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ed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ese</w:t>
      </w:r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ful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ian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an</w:t>
      </w:r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ing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ish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ive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less</w:t>
      </w:r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ly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ous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y</w:t>
      </w:r>
      <w:r w:rsidRPr="00502EC7">
        <w:rPr>
          <w:rFonts w:ascii="Times New Roman" w:hAnsi="Times New Roman"/>
          <w:color w:val="000000"/>
          <w:sz w:val="28"/>
          <w:lang w:val="ru-RU"/>
        </w:rPr>
        <w:t>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образование наречий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502EC7">
        <w:rPr>
          <w:rFonts w:ascii="Times New Roman" w:hAnsi="Times New Roman"/>
          <w:color w:val="000000"/>
          <w:sz w:val="28"/>
          <w:lang w:val="ru-RU"/>
        </w:rPr>
        <w:t>-/</w:t>
      </w:r>
      <w:proofErr w:type="spellStart"/>
      <w:r>
        <w:rPr>
          <w:rFonts w:ascii="Times New Roman" w:hAnsi="Times New Roman"/>
          <w:color w:val="000000"/>
          <w:sz w:val="28"/>
        </w:rPr>
        <w:t>im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- и </w:t>
      </w:r>
      <w:r w:rsidRPr="00502EC7">
        <w:rPr>
          <w:rFonts w:ascii="Times New Roman" w:hAnsi="Times New Roman"/>
          <w:color w:val="000000"/>
          <w:sz w:val="28"/>
          <w:lang w:val="ru-RU"/>
        </w:rPr>
        <w:t>суффикса -</w:t>
      </w:r>
      <w:proofErr w:type="spellStart"/>
      <w:r>
        <w:rPr>
          <w:rFonts w:ascii="Times New Roman" w:hAnsi="Times New Roman"/>
          <w:color w:val="000000"/>
          <w:sz w:val="28"/>
        </w:rPr>
        <w:t>ly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образование числительных при помощи суффиксов -</w:t>
      </w:r>
      <w:r>
        <w:rPr>
          <w:rFonts w:ascii="Times New Roman" w:hAnsi="Times New Roman"/>
          <w:color w:val="000000"/>
          <w:sz w:val="28"/>
        </w:rPr>
        <w:t>teen</w:t>
      </w:r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ty</w:t>
      </w:r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th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словосложение: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образование сложных существительных путём соединения основ существительных (</w:t>
      </w:r>
      <w:r>
        <w:rPr>
          <w:rFonts w:ascii="Times New Roman" w:hAnsi="Times New Roman"/>
          <w:color w:val="000000"/>
          <w:sz w:val="28"/>
        </w:rPr>
        <w:t>football</w:t>
      </w:r>
      <w:r w:rsidRPr="00502EC7">
        <w:rPr>
          <w:rFonts w:ascii="Times New Roman" w:hAnsi="Times New Roman"/>
          <w:color w:val="000000"/>
          <w:sz w:val="28"/>
          <w:lang w:val="ru-RU"/>
        </w:rPr>
        <w:t>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образование сложных существительных путём соединения основы прилагательного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с основой существительного (</w:t>
      </w:r>
      <w:r>
        <w:rPr>
          <w:rFonts w:ascii="Times New Roman" w:hAnsi="Times New Roman"/>
          <w:color w:val="000000"/>
          <w:sz w:val="28"/>
        </w:rPr>
        <w:t>blackboard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образование сложных существительных путём соединения основ существительных с предлогом (</w:t>
      </w:r>
      <w:r>
        <w:rPr>
          <w:rFonts w:ascii="Times New Roman" w:hAnsi="Times New Roman"/>
          <w:color w:val="000000"/>
          <w:sz w:val="28"/>
        </w:rPr>
        <w:t>father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law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образование сложных прилагательных путём соединения основы прилагательного/числительного с основой существит</w:t>
      </w:r>
      <w:r w:rsidRPr="00502EC7">
        <w:rPr>
          <w:rFonts w:ascii="Times New Roman" w:hAnsi="Times New Roman"/>
          <w:color w:val="000000"/>
          <w:sz w:val="28"/>
          <w:lang w:val="ru-RU"/>
        </w:rPr>
        <w:t>ельного с добавлением суффикса -</w:t>
      </w:r>
      <w:proofErr w:type="spellStart"/>
      <w:r>
        <w:rPr>
          <w:rFonts w:ascii="Times New Roman" w:hAnsi="Times New Roman"/>
          <w:color w:val="000000"/>
          <w:sz w:val="28"/>
        </w:rPr>
        <w:t>ed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blue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eyed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eight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legged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образование сложных прилагательных путём соединения наречия с основой причасти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я </w:t>
      </w:r>
      <w:r>
        <w:rPr>
          <w:rFonts w:ascii="Times New Roman" w:hAnsi="Times New Roman"/>
          <w:color w:val="000000"/>
          <w:sz w:val="28"/>
        </w:rPr>
        <w:t>II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well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behaved</w:t>
      </w:r>
      <w:r w:rsidRPr="00502EC7">
        <w:rPr>
          <w:rFonts w:ascii="Times New Roman" w:hAnsi="Times New Roman"/>
          <w:color w:val="000000"/>
          <w:sz w:val="28"/>
          <w:lang w:val="ru-RU"/>
        </w:rPr>
        <w:t>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образование сложных прилагательных путём соединения основы прилагательного с основой причасти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я </w:t>
      </w:r>
      <w:r>
        <w:rPr>
          <w:rFonts w:ascii="Times New Roman" w:hAnsi="Times New Roman"/>
          <w:color w:val="000000"/>
          <w:sz w:val="28"/>
        </w:rPr>
        <w:t>I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nice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looking</w:t>
      </w:r>
      <w:r w:rsidRPr="00502EC7">
        <w:rPr>
          <w:rFonts w:ascii="Times New Roman" w:hAnsi="Times New Roman"/>
          <w:color w:val="000000"/>
          <w:sz w:val="28"/>
          <w:lang w:val="ru-RU"/>
        </w:rPr>
        <w:t>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конверсия: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образование имён существительных от неопределённой формы глаголов (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a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образование имён существительных от имён прилагательных (</w:t>
      </w:r>
      <w:r>
        <w:rPr>
          <w:rFonts w:ascii="Times New Roman" w:hAnsi="Times New Roman"/>
          <w:color w:val="000000"/>
          <w:sz w:val="28"/>
        </w:rPr>
        <w:t>rich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people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the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rich</w:t>
      </w:r>
      <w:r w:rsidRPr="00502EC7">
        <w:rPr>
          <w:rFonts w:ascii="Times New Roman" w:hAnsi="Times New Roman"/>
          <w:color w:val="000000"/>
          <w:sz w:val="28"/>
          <w:lang w:val="ru-RU"/>
        </w:rPr>
        <w:t>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образование глаголов от имён существительных (</w:t>
      </w:r>
      <w:r>
        <w:rPr>
          <w:rFonts w:ascii="Times New Roman" w:hAnsi="Times New Roman"/>
          <w:color w:val="000000"/>
          <w:sz w:val="28"/>
        </w:rPr>
        <w:t>a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образование глаголов от имён прилагательных (</w:t>
      </w:r>
      <w:r>
        <w:rPr>
          <w:rFonts w:ascii="Times New Roman" w:hAnsi="Times New Roman"/>
          <w:color w:val="000000"/>
          <w:sz w:val="28"/>
        </w:rPr>
        <w:t>cool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cool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Имена прилагательные на -</w:t>
      </w:r>
      <w:proofErr w:type="spellStart"/>
      <w:r>
        <w:rPr>
          <w:rFonts w:ascii="Times New Roman" w:hAnsi="Times New Roman"/>
          <w:color w:val="000000"/>
          <w:sz w:val="28"/>
        </w:rPr>
        <w:t>ed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и -</w:t>
      </w:r>
      <w:proofErr w:type="spellStart"/>
      <w:r>
        <w:rPr>
          <w:rFonts w:ascii="Times New Roman" w:hAnsi="Times New Roman"/>
          <w:color w:val="000000"/>
          <w:sz w:val="28"/>
        </w:rPr>
        <w:t>ing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excited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exciting</w:t>
      </w:r>
      <w:r w:rsidRPr="00502EC7">
        <w:rPr>
          <w:rFonts w:ascii="Times New Roman" w:hAnsi="Times New Roman"/>
          <w:color w:val="000000"/>
          <w:sz w:val="28"/>
          <w:lang w:val="ru-RU"/>
        </w:rPr>
        <w:t>).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Многозначные лексические единицы. Синонимы. Антонимы. Интернациональные слова. Наиболее частотные фразовые глаголы. Сокращения и аббревиатуры.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Различные средства связи для обеспечения целостности и логичности устного/письменного высказывания.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>Грамматичес</w:t>
      </w:r>
      <w:r w:rsidRPr="00502EC7">
        <w:rPr>
          <w:rFonts w:ascii="Times New Roman" w:hAnsi="Times New Roman"/>
          <w:i/>
          <w:color w:val="000000"/>
          <w:sz w:val="28"/>
          <w:lang w:val="ru-RU"/>
        </w:rPr>
        <w:t>кая сторона речи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Распознавание и употребление в устной и письменной речи изученных морфологических форм и синтаксических конструкций английского языка.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Различные коммуникативные типы предложений: повествовательные (утвердительные, отрицательные), вопросит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ельные (общий, специальный, альтернативный, разделительный вопросы), побудительные (в утвердительной и отрицательной форме).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Нераспространённые и распространённые простые предложения, в том числе с несколькими обстоятельствами, следующими в определённом п</w:t>
      </w:r>
      <w:r w:rsidRPr="00502EC7">
        <w:rPr>
          <w:rFonts w:ascii="Times New Roman" w:hAnsi="Times New Roman"/>
          <w:color w:val="000000"/>
          <w:sz w:val="28"/>
          <w:lang w:val="ru-RU"/>
        </w:rPr>
        <w:t>орядке (</w:t>
      </w:r>
      <w:r>
        <w:rPr>
          <w:rFonts w:ascii="Times New Roman" w:hAnsi="Times New Roman"/>
          <w:color w:val="000000"/>
          <w:sz w:val="28"/>
        </w:rPr>
        <w:t>We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moved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a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new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house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last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year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.).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Предложения с начальным </w:t>
      </w:r>
      <w:r>
        <w:rPr>
          <w:rFonts w:ascii="Times New Roman" w:hAnsi="Times New Roman"/>
          <w:color w:val="000000"/>
          <w:sz w:val="28"/>
        </w:rPr>
        <w:t>It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Предложения с начальным </w:t>
      </w:r>
      <w:r>
        <w:rPr>
          <w:rFonts w:ascii="Times New Roman" w:hAnsi="Times New Roman"/>
          <w:color w:val="000000"/>
          <w:sz w:val="28"/>
        </w:rPr>
        <w:t>There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+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Предложения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color w:val="000000"/>
          <w:sz w:val="28"/>
        </w:rPr>
        <w:t>глагольными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конструкциями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содержащими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глаголы-связки</w:t>
      </w:r>
      <w:proofErr w:type="spellEnd"/>
      <w:r>
        <w:rPr>
          <w:rFonts w:ascii="Times New Roman" w:hAnsi="Times New Roman"/>
          <w:color w:val="000000"/>
          <w:sz w:val="28"/>
        </w:rPr>
        <w:t xml:space="preserve"> to be, to look, to seem, to feel (He looks/seems/feels happy.).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Предложе</w:t>
      </w:r>
      <w:r>
        <w:rPr>
          <w:rFonts w:ascii="Times New Roman" w:hAnsi="Times New Roman"/>
          <w:color w:val="000000"/>
          <w:sz w:val="28"/>
        </w:rPr>
        <w:t>ния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cо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сложным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дополнением</w:t>
      </w:r>
      <w:proofErr w:type="spellEnd"/>
      <w:r>
        <w:rPr>
          <w:rFonts w:ascii="Times New Roman" w:hAnsi="Times New Roman"/>
          <w:color w:val="000000"/>
          <w:sz w:val="28"/>
        </w:rPr>
        <w:t xml:space="preserve"> – Complex Object (I want you to help me. I saw her cross/crossing the road. I want to have my hair cut.).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Сложносочинённые предложения с сочинительными союзами </w:t>
      </w:r>
      <w:r>
        <w:rPr>
          <w:rFonts w:ascii="Times New Roman" w:hAnsi="Times New Roman"/>
          <w:color w:val="000000"/>
          <w:sz w:val="28"/>
        </w:rPr>
        <w:t>and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but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or</w:t>
      </w:r>
      <w:r w:rsidRPr="00502EC7">
        <w:rPr>
          <w:rFonts w:ascii="Times New Roman" w:hAnsi="Times New Roman"/>
          <w:color w:val="000000"/>
          <w:sz w:val="28"/>
          <w:lang w:val="ru-RU"/>
        </w:rPr>
        <w:t>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Сложноподчинённые предложения с союзами и союзными сло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вами </w:t>
      </w:r>
      <w:r>
        <w:rPr>
          <w:rFonts w:ascii="Times New Roman" w:hAnsi="Times New Roman"/>
          <w:color w:val="000000"/>
          <w:sz w:val="28"/>
        </w:rPr>
        <w:t>because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if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when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where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what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why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how</w:t>
      </w:r>
      <w:r w:rsidRPr="00502EC7">
        <w:rPr>
          <w:rFonts w:ascii="Times New Roman" w:hAnsi="Times New Roman"/>
          <w:color w:val="000000"/>
          <w:sz w:val="28"/>
          <w:lang w:val="ru-RU"/>
        </w:rPr>
        <w:t>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определительными придаточными с союзными словами </w:t>
      </w:r>
      <w:r>
        <w:rPr>
          <w:rFonts w:ascii="Times New Roman" w:hAnsi="Times New Roman"/>
          <w:color w:val="000000"/>
          <w:sz w:val="28"/>
        </w:rPr>
        <w:t>who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which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that</w:t>
      </w:r>
      <w:r w:rsidRPr="00502EC7">
        <w:rPr>
          <w:rFonts w:ascii="Times New Roman" w:hAnsi="Times New Roman"/>
          <w:color w:val="000000"/>
          <w:sz w:val="28"/>
          <w:lang w:val="ru-RU"/>
        </w:rPr>
        <w:t>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союзными словами </w:t>
      </w:r>
      <w:r>
        <w:rPr>
          <w:rFonts w:ascii="Times New Roman" w:hAnsi="Times New Roman"/>
          <w:color w:val="000000"/>
          <w:sz w:val="28"/>
        </w:rPr>
        <w:t>whoever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whatever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however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whenever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Условные предложения с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глаголами в изъявительном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0, </w:t>
      </w:r>
      <w:r>
        <w:rPr>
          <w:rFonts w:ascii="Times New Roman" w:hAnsi="Times New Roman"/>
          <w:color w:val="000000"/>
          <w:sz w:val="28"/>
        </w:rPr>
        <w:t>Conditional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</w:t>
      </w:r>
      <w:r w:rsidRPr="00502EC7">
        <w:rPr>
          <w:rFonts w:ascii="Times New Roman" w:hAnsi="Times New Roman"/>
          <w:color w:val="000000"/>
          <w:sz w:val="28"/>
          <w:lang w:val="ru-RU"/>
        </w:rPr>
        <w:t>) и с глаголами в сослагательном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II</w:t>
      </w:r>
      <w:r w:rsidRPr="00502EC7">
        <w:rPr>
          <w:rFonts w:ascii="Times New Roman" w:hAnsi="Times New Roman"/>
          <w:color w:val="000000"/>
          <w:sz w:val="28"/>
          <w:lang w:val="ru-RU"/>
        </w:rPr>
        <w:t>).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Все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типы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вопросительных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предложений</w:t>
      </w:r>
      <w:proofErr w:type="spellEnd"/>
      <w:r>
        <w:rPr>
          <w:rFonts w:ascii="Times New Roman" w:hAnsi="Times New Roman"/>
          <w:color w:val="000000"/>
          <w:sz w:val="28"/>
        </w:rPr>
        <w:t xml:space="preserve"> (</w:t>
      </w:r>
      <w:proofErr w:type="spellStart"/>
      <w:r>
        <w:rPr>
          <w:rFonts w:ascii="Times New Roman" w:hAnsi="Times New Roman"/>
          <w:color w:val="000000"/>
          <w:sz w:val="28"/>
        </w:rPr>
        <w:t>общий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специальный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альтернативный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разделительный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вопросы</w:t>
      </w:r>
      <w:proofErr w:type="spellEnd"/>
      <w:r>
        <w:rPr>
          <w:rFonts w:ascii="Times New Roman" w:hAnsi="Times New Roman"/>
          <w:color w:val="000000"/>
          <w:sz w:val="28"/>
        </w:rPr>
        <w:t xml:space="preserve"> в Present/Past/Future Simple Te</w:t>
      </w:r>
      <w:r>
        <w:rPr>
          <w:rFonts w:ascii="Times New Roman" w:hAnsi="Times New Roman"/>
          <w:color w:val="000000"/>
          <w:sz w:val="28"/>
        </w:rPr>
        <w:t xml:space="preserve">nse, Present/Past Continuous Tense, Present/Past Perfect Tense, Present Perfect Continuous Tense).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Повествовательные, вопросительные и побудительные предложения в косвенной речи в настоящем и прошедшем времени, согласование времён в рамках сложного предло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жения.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Модальные глаголы в косвенной речи в настоящем и прошедшем времени.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Предложения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color w:val="000000"/>
          <w:sz w:val="28"/>
        </w:rPr>
        <w:t>конструкциями</w:t>
      </w:r>
      <w:proofErr w:type="spellEnd"/>
      <w:r>
        <w:rPr>
          <w:rFonts w:ascii="Times New Roman" w:hAnsi="Times New Roman"/>
          <w:color w:val="000000"/>
          <w:sz w:val="28"/>
        </w:rPr>
        <w:t xml:space="preserve"> as … as, not so … as, both … and …, either … or, neither … nor.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Предложения с </w:t>
      </w:r>
      <w:r>
        <w:rPr>
          <w:rFonts w:ascii="Times New Roman" w:hAnsi="Times New Roman"/>
          <w:color w:val="000000"/>
          <w:sz w:val="28"/>
        </w:rPr>
        <w:t>I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wish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…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Конструкции с глаголами на -</w:t>
      </w:r>
      <w:proofErr w:type="spellStart"/>
      <w:r>
        <w:rPr>
          <w:rFonts w:ascii="Times New Roman" w:hAnsi="Times New Roman"/>
          <w:color w:val="000000"/>
          <w:sz w:val="28"/>
        </w:rPr>
        <w:t>ing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: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love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hate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doing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.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Конст</w:t>
      </w:r>
      <w:r>
        <w:rPr>
          <w:rFonts w:ascii="Times New Roman" w:hAnsi="Times New Roman"/>
          <w:color w:val="000000"/>
          <w:sz w:val="28"/>
        </w:rPr>
        <w:t>рукции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c </w:t>
      </w:r>
      <w:proofErr w:type="spellStart"/>
      <w:r>
        <w:rPr>
          <w:rFonts w:ascii="Times New Roman" w:hAnsi="Times New Roman"/>
          <w:color w:val="000000"/>
          <w:sz w:val="28"/>
        </w:rPr>
        <w:t>глаголами</w:t>
      </w:r>
      <w:proofErr w:type="spellEnd"/>
      <w:r>
        <w:rPr>
          <w:rFonts w:ascii="Times New Roman" w:hAnsi="Times New Roman"/>
          <w:color w:val="000000"/>
          <w:sz w:val="28"/>
        </w:rPr>
        <w:t xml:space="preserve"> to stop, to remember, to forget (</w:t>
      </w:r>
      <w:proofErr w:type="spellStart"/>
      <w:r>
        <w:rPr>
          <w:rFonts w:ascii="Times New Roman" w:hAnsi="Times New Roman"/>
          <w:color w:val="000000"/>
          <w:sz w:val="28"/>
        </w:rPr>
        <w:t>разница</w:t>
      </w:r>
      <w:proofErr w:type="spellEnd"/>
      <w:r>
        <w:rPr>
          <w:rFonts w:ascii="Times New Roman" w:hAnsi="Times New Roman"/>
          <w:color w:val="000000"/>
          <w:sz w:val="28"/>
        </w:rPr>
        <w:t xml:space="preserve"> в </w:t>
      </w:r>
      <w:proofErr w:type="spellStart"/>
      <w:r>
        <w:rPr>
          <w:rFonts w:ascii="Times New Roman" w:hAnsi="Times New Roman"/>
          <w:color w:val="000000"/>
          <w:sz w:val="28"/>
        </w:rPr>
        <w:t>значении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to stop doing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to stop to do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>
        <w:rPr>
          <w:rFonts w:ascii="Times New Roman" w:hAnsi="Times New Roman"/>
          <w:color w:val="000000"/>
          <w:sz w:val="28"/>
        </w:rPr>
        <w:t xml:space="preserve">).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Конструкция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It takes me … to do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Конструкция </w:t>
      </w:r>
      <w:r>
        <w:rPr>
          <w:rFonts w:ascii="Times New Roman" w:hAnsi="Times New Roman"/>
          <w:color w:val="000000"/>
          <w:sz w:val="28"/>
        </w:rPr>
        <w:t>used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+ инфинитив глагола.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be/get used to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>
        <w:rPr>
          <w:rFonts w:ascii="Times New Roman" w:hAnsi="Times New Roman"/>
          <w:color w:val="000000"/>
          <w:sz w:val="28"/>
        </w:rPr>
        <w:t xml:space="preserve">, be/get used to doing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I prefer, I’d prefer, I’d rather prefer, </w:t>
      </w:r>
      <w:proofErr w:type="spellStart"/>
      <w:r>
        <w:rPr>
          <w:rFonts w:ascii="Times New Roman" w:hAnsi="Times New Roman"/>
          <w:color w:val="000000"/>
          <w:sz w:val="28"/>
        </w:rPr>
        <w:t>выражающие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предпочтение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, а </w:t>
      </w:r>
      <w:proofErr w:type="spellStart"/>
      <w:r>
        <w:rPr>
          <w:rFonts w:ascii="Times New Roman" w:hAnsi="Times New Roman"/>
          <w:color w:val="000000"/>
          <w:sz w:val="28"/>
        </w:rPr>
        <w:t>также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I’d rather, You’d better.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Подлежащее, выраженное собирательным существительным (</w:t>
      </w:r>
      <w:r>
        <w:rPr>
          <w:rFonts w:ascii="Times New Roman" w:hAnsi="Times New Roman"/>
          <w:color w:val="000000"/>
          <w:sz w:val="28"/>
        </w:rPr>
        <w:t>family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police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), и его согласование со сказуемым.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Глаголы (правильные и неправильные) в видовременных формах действительного залога в изъявительном наклонении (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Future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the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Past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502EC7">
        <w:rPr>
          <w:rFonts w:ascii="Times New Roman" w:hAnsi="Times New Roman"/>
          <w:color w:val="000000"/>
          <w:sz w:val="28"/>
          <w:lang w:val="ru-RU"/>
        </w:rPr>
        <w:t>) и наиболее употребительных формах страдательного залога (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).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Конструкция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to be going to, </w:t>
      </w:r>
      <w:proofErr w:type="spellStart"/>
      <w:r>
        <w:rPr>
          <w:rFonts w:ascii="Times New Roman" w:hAnsi="Times New Roman"/>
          <w:color w:val="000000"/>
          <w:sz w:val="28"/>
        </w:rPr>
        <w:t>формы</w:t>
      </w:r>
      <w:proofErr w:type="spellEnd"/>
      <w:r>
        <w:rPr>
          <w:rFonts w:ascii="Times New Roman" w:hAnsi="Times New Roman"/>
          <w:color w:val="000000"/>
          <w:sz w:val="28"/>
        </w:rPr>
        <w:t xml:space="preserve"> Future Simple Tense и Present Continuous Tense </w:t>
      </w:r>
      <w:proofErr w:type="spellStart"/>
      <w:r>
        <w:rPr>
          <w:rFonts w:ascii="Times New Roman" w:hAnsi="Times New Roman"/>
          <w:color w:val="000000"/>
          <w:sz w:val="28"/>
        </w:rPr>
        <w:t>для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выражения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будущего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Модальные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глаголы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</w:t>
      </w:r>
      <w:proofErr w:type="spellStart"/>
      <w:r>
        <w:rPr>
          <w:rFonts w:ascii="Times New Roman" w:hAnsi="Times New Roman"/>
          <w:color w:val="000000"/>
          <w:sz w:val="28"/>
        </w:rPr>
        <w:t>и</w:t>
      </w:r>
      <w:r>
        <w:rPr>
          <w:rFonts w:ascii="Times New Roman" w:hAnsi="Times New Roman"/>
          <w:color w:val="000000"/>
          <w:sz w:val="28"/>
        </w:rPr>
        <w:t>х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эквиваленты</w:t>
      </w:r>
      <w:proofErr w:type="spellEnd"/>
      <w:r>
        <w:rPr>
          <w:rFonts w:ascii="Times New Roman" w:hAnsi="Times New Roman"/>
          <w:color w:val="000000"/>
          <w:sz w:val="28"/>
        </w:rPr>
        <w:t xml:space="preserve"> (can/be able to, could, must/have to, may, might, should, shall, would, will, need).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Неличные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формы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глагола</w:t>
      </w:r>
      <w:proofErr w:type="spellEnd"/>
      <w:r>
        <w:rPr>
          <w:rFonts w:ascii="Times New Roman" w:hAnsi="Times New Roman"/>
          <w:color w:val="000000"/>
          <w:sz w:val="28"/>
        </w:rPr>
        <w:t xml:space="preserve"> – </w:t>
      </w:r>
      <w:proofErr w:type="spellStart"/>
      <w:r>
        <w:rPr>
          <w:rFonts w:ascii="Times New Roman" w:hAnsi="Times New Roman"/>
          <w:color w:val="000000"/>
          <w:sz w:val="28"/>
        </w:rPr>
        <w:t>инфинитив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герундий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причастие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(Participle I и Participle II), </w:t>
      </w:r>
      <w:proofErr w:type="spellStart"/>
      <w:r>
        <w:rPr>
          <w:rFonts w:ascii="Times New Roman" w:hAnsi="Times New Roman"/>
          <w:color w:val="000000"/>
          <w:sz w:val="28"/>
        </w:rPr>
        <w:t>причастия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в </w:t>
      </w:r>
      <w:proofErr w:type="spellStart"/>
      <w:r>
        <w:rPr>
          <w:rFonts w:ascii="Times New Roman" w:hAnsi="Times New Roman"/>
          <w:color w:val="000000"/>
          <w:sz w:val="28"/>
        </w:rPr>
        <w:t>функции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определения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(Participle I – a playing child, Par</w:t>
      </w:r>
      <w:r>
        <w:rPr>
          <w:rFonts w:ascii="Times New Roman" w:hAnsi="Times New Roman"/>
          <w:color w:val="000000"/>
          <w:sz w:val="28"/>
        </w:rPr>
        <w:t>ticiple II – a written text).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Определённый, неопределённый и нулевой артикли.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Имена существительные во множественном числе, образованных по правилу, и исключения.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Неисчисляемые имена существительные, имеющие форму только множественного числа.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Притяжател</w:t>
      </w:r>
      <w:r w:rsidRPr="00502EC7">
        <w:rPr>
          <w:rFonts w:ascii="Times New Roman" w:hAnsi="Times New Roman"/>
          <w:color w:val="000000"/>
          <w:sz w:val="28"/>
          <w:lang w:val="ru-RU"/>
        </w:rPr>
        <w:t>ьный падеж имён существительных.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Имена прилагательные и наречия в положительной, сравнительной и превосходной степенях, образованные по правилу, и исключения.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Порядок следования нескольких прилагательных (мнение – размер – возраст – цвет – происхождение).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Слова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выражающие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количество</w:t>
      </w:r>
      <w:proofErr w:type="spellEnd"/>
      <w:r>
        <w:rPr>
          <w:rFonts w:ascii="Times New Roman" w:hAnsi="Times New Roman"/>
          <w:color w:val="000000"/>
          <w:sz w:val="28"/>
        </w:rPr>
        <w:t xml:space="preserve"> (many/much, little/a little, few/a few, a lot of).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Личные местоимения в именительном и объектном падежах, притяжательные местоимения (в том числе в абсолютной форме), возвратные, указательные, вопросительные местоимения, неоп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ределённые местоимения и их производные, отрицательные местоимения </w:t>
      </w:r>
      <w:r>
        <w:rPr>
          <w:rFonts w:ascii="Times New Roman" w:hAnsi="Times New Roman"/>
          <w:color w:val="000000"/>
          <w:sz w:val="28"/>
        </w:rPr>
        <w:t>none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и производные последнего (</w:t>
      </w:r>
      <w:r>
        <w:rPr>
          <w:rFonts w:ascii="Times New Roman" w:hAnsi="Times New Roman"/>
          <w:color w:val="000000"/>
          <w:sz w:val="28"/>
        </w:rPr>
        <w:t>nobody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nothing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и другие).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Количественные и порядковые числительные.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Предлоги места, времени, направления, предлоги, употребляемые с глаголами в страдат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ельном залоге.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Социокультурные знания и умения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Осуществление межличностного и межкультурного общения с использованием знаний о национально-культурных особенностях своей страны и страны/стран изучаемого языка и основных социокультурных элементов речевого п</w:t>
      </w:r>
      <w:r w:rsidRPr="00502EC7">
        <w:rPr>
          <w:rFonts w:ascii="Times New Roman" w:hAnsi="Times New Roman"/>
          <w:color w:val="000000"/>
          <w:sz w:val="28"/>
          <w:lang w:val="ru-RU"/>
        </w:rPr>
        <w:t>оведенческого этикета в англоязычной среде в рамках тематического содержания 10 класса.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Знание и использование в устной и письменной речи наиболее употребительной тематической фоновой лексики и реалий родной страны и страны/стран изучаемого языка при изуче</w:t>
      </w:r>
      <w:r w:rsidRPr="00502EC7">
        <w:rPr>
          <w:rFonts w:ascii="Times New Roman" w:hAnsi="Times New Roman"/>
          <w:color w:val="000000"/>
          <w:sz w:val="28"/>
          <w:lang w:val="ru-RU"/>
        </w:rPr>
        <w:t>нии тем: государственное устройство, система образования, страницы истории, национальные и популярные праздники, проведение досуга, этикетные особенности общения, традиции в кулинарии и другие.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Владение основными сведениями о социокультурном портрете и кул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ьтурном наследии страны/стран, говорящих на английском языке.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Понимание речевых различий в ситуациях официального и неофициального общения в рамках тематического содержания речи и использование лексико-грамматических средств с их учётом.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Развитие умения п</w:t>
      </w:r>
      <w:r w:rsidRPr="00502EC7">
        <w:rPr>
          <w:rFonts w:ascii="Times New Roman" w:hAnsi="Times New Roman"/>
          <w:color w:val="000000"/>
          <w:sz w:val="28"/>
          <w:lang w:val="ru-RU"/>
        </w:rPr>
        <w:t>редставлять родную страну/малую родину и страну/страны изучаемого языка (культурные явления и события, достопримечательности, выдающиеся люди: государственные деятели, учёные, писатели, поэты, художники, композиторы, музыканты, спортсмены, актёры и другие)</w:t>
      </w:r>
      <w:r w:rsidRPr="00502EC7">
        <w:rPr>
          <w:rFonts w:ascii="Times New Roman" w:hAnsi="Times New Roman"/>
          <w:color w:val="000000"/>
          <w:sz w:val="28"/>
          <w:lang w:val="ru-RU"/>
        </w:rPr>
        <w:t>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Компенсаторные умения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Овладение компенсаторными умениями, позволяющими в случае сбоя коммуникации, а также в условиях дефицита языковых средств использовать различные приёмы переработки информации: при говорении – переспрос, </w:t>
      </w: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при говорении и письме – опис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ание/перифраз/толкование, при чтении и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аудировании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языковую и контекстуальную догадку.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Развитие умения игнорировать информацию, не являющуюся необходимой для понимания основного содержания, прочитанного/прослушанного текста или для нахождения в тексте з</w:t>
      </w:r>
      <w:r w:rsidRPr="00502EC7">
        <w:rPr>
          <w:rFonts w:ascii="Times New Roman" w:hAnsi="Times New Roman"/>
          <w:color w:val="000000"/>
          <w:sz w:val="28"/>
          <w:lang w:val="ru-RU"/>
        </w:rPr>
        <w:t>апрашиваемой информации.</w:t>
      </w:r>
    </w:p>
    <w:p w:rsidR="00E50747" w:rsidRPr="00502EC7" w:rsidRDefault="00E50747">
      <w:pPr>
        <w:spacing w:after="0" w:line="264" w:lineRule="auto"/>
        <w:ind w:left="120"/>
        <w:jc w:val="both"/>
        <w:rPr>
          <w:lang w:val="ru-RU"/>
        </w:rPr>
      </w:pPr>
    </w:p>
    <w:p w:rsidR="00E50747" w:rsidRPr="00502EC7" w:rsidRDefault="00132D21">
      <w:pPr>
        <w:spacing w:after="0" w:line="264" w:lineRule="auto"/>
        <w:ind w:left="12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E50747" w:rsidRPr="00502EC7" w:rsidRDefault="00E50747">
      <w:pPr>
        <w:spacing w:after="0" w:line="264" w:lineRule="auto"/>
        <w:ind w:left="120"/>
        <w:jc w:val="both"/>
        <w:rPr>
          <w:lang w:val="ru-RU"/>
        </w:rPr>
      </w:pP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Коммуникативные умения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Совершенствование умения общаться в устной и письменной форме, используя рецептивные и продуктивные виды речевой деятельности в рамках тематического содержания речи.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Повседневная жизнь семьи. </w:t>
      </w:r>
      <w:r w:rsidRPr="00502EC7">
        <w:rPr>
          <w:rFonts w:ascii="Times New Roman" w:hAnsi="Times New Roman"/>
          <w:color w:val="000000"/>
          <w:sz w:val="28"/>
          <w:lang w:val="ru-RU"/>
        </w:rPr>
        <w:t>Межличностные отношения в семье, с друзьями и знакомыми. Конфликтные ситуации, их предупреждение и разрешение.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Внешность и характеристика человека, литературного персонажа.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Здоровый образ жизни и забота о здоровье: режим труда и отдыха, спорт, сбалансиров</w:t>
      </w:r>
      <w:r w:rsidRPr="00502EC7">
        <w:rPr>
          <w:rFonts w:ascii="Times New Roman" w:hAnsi="Times New Roman"/>
          <w:color w:val="000000"/>
          <w:sz w:val="28"/>
          <w:lang w:val="ru-RU"/>
        </w:rPr>
        <w:t>анное питание, посещение врача. Отказ от вредных привычек.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Школьное образование, школьная жизнь. Переписка с зарубежными сверстниками. Взаимоотношения в школе. Проблемы и решения. Подготовка к выпускным экзаменам. Выбор профессии. Альтернативы в </w:t>
      </w:r>
      <w:r w:rsidRPr="00502EC7">
        <w:rPr>
          <w:rFonts w:ascii="Times New Roman" w:hAnsi="Times New Roman"/>
          <w:color w:val="000000"/>
          <w:sz w:val="28"/>
          <w:lang w:val="ru-RU"/>
        </w:rPr>
        <w:t>продолжении образования.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Место иностранного языка в повседневной жизни и профессиональной деятельности в современном мире.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Молодёжь в современном обществе. Ценностные ориентиры. Участие молодёжи в жизни общества. Досуг молодёжи: увлечения и интересы. Любов</w:t>
      </w:r>
      <w:r w:rsidRPr="00502EC7">
        <w:rPr>
          <w:rFonts w:ascii="Times New Roman" w:hAnsi="Times New Roman"/>
          <w:color w:val="000000"/>
          <w:sz w:val="28"/>
          <w:lang w:val="ru-RU"/>
        </w:rPr>
        <w:t>ь и дружба.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Роль спорта в современной жизни: виды спорта, экстремальный спорт, спортивные соревнования, Олимпийские игры.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Туризм. Виды отдыха. Экотуризм. Путешествия по России и зарубежным странам.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Вселенная и человек. Природа. Проблемы экологии. Защита ок</w:t>
      </w:r>
      <w:r w:rsidRPr="00502EC7">
        <w:rPr>
          <w:rFonts w:ascii="Times New Roman" w:hAnsi="Times New Roman"/>
          <w:color w:val="000000"/>
          <w:sz w:val="28"/>
          <w:lang w:val="ru-RU"/>
        </w:rPr>
        <w:t>ружающей среды. Проживание в городской/сельской местности.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Технический прогресс: перспективы и последствия. Современные средства информации и коммуникации (пресса, телевидение, Интернет, социальные сети и другие). Интернет-безопасность.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Родная страна и стр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ана/страны изучаемого языка: географическое положение, столица, крупные города, регионы, система образования, </w:t>
      </w: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достопримечательности, культурные особенности (национальные и популярные праздники, знаменательные даты, традиции, обычаи), страницы истории.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Выда</w:t>
      </w:r>
      <w:r w:rsidRPr="00502EC7">
        <w:rPr>
          <w:rFonts w:ascii="Times New Roman" w:hAnsi="Times New Roman"/>
          <w:color w:val="000000"/>
          <w:sz w:val="28"/>
          <w:lang w:val="ru-RU"/>
        </w:rPr>
        <w:t>ющиеся люди родной страны и страны/стран изучаемого языка: государственные деятели, учёные, писатели, поэты, художники, композиторы, путешественники, спортсмены, актёры и другие.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>Говорение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</w:t>
      </w:r>
      <w:r w:rsidRPr="00502EC7">
        <w:rPr>
          <w:rFonts w:ascii="Times New Roman" w:hAnsi="Times New Roman"/>
          <w:color w:val="000000"/>
          <w:sz w:val="28"/>
          <w:u w:val="single"/>
          <w:lang w:val="ru-RU"/>
        </w:rPr>
        <w:t>диалогической речи</w:t>
      </w:r>
      <w:r w:rsidRPr="00502EC7">
        <w:rPr>
          <w:rFonts w:ascii="Times New Roman" w:hAnsi="Times New Roman"/>
          <w:color w:val="000000"/>
          <w:sz w:val="28"/>
          <w:lang w:val="ru-RU"/>
        </w:rPr>
        <w:t>, а именно умений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вести разные виды диалога (диалог этикетного характера, диалог-побуждение к действию, диалог – расспрос, диалог-обмен мнениями, комбинированный диалог, включающий разные виды диалогов):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диалог этикетного характера: начинать, поддерживать и заканчивать раз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говор, вежливо переспрашивать, вежливо выражать согласие/отказ, выражать благодарность, поздравлять с праздником, выражать пожелания и вежливо реагировать на поздравление;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диалог-побуждение к действию: обращаться с просьбой, вежливо соглашаться/не соглаша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ться выполнить просьбу, давать совет и принимать/ не принимать совет, приглашать собеседника к совместной деятельности, вежливо соглашаться/не соглашаться на предложение собеседника, объясняя причину своего решения;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диалог-расспрос: сообщать фактическую и</w:t>
      </w:r>
      <w:r w:rsidRPr="00502EC7">
        <w:rPr>
          <w:rFonts w:ascii="Times New Roman" w:hAnsi="Times New Roman"/>
          <w:color w:val="000000"/>
          <w:sz w:val="28"/>
          <w:lang w:val="ru-RU"/>
        </w:rPr>
        <w:t>нформацию, отвечая на вопросы разных видов, выражать своё отношение к обсуждаемым фактам и событиям, запрашивать интересующую информацию, переходить с позиции спрашивающего на позицию отвечающего и наоборот, брать/давать интервью;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диалог-обмен мнениями: вы</w:t>
      </w:r>
      <w:r w:rsidRPr="00502EC7">
        <w:rPr>
          <w:rFonts w:ascii="Times New Roman" w:hAnsi="Times New Roman"/>
          <w:color w:val="000000"/>
          <w:sz w:val="28"/>
          <w:lang w:val="ru-RU"/>
        </w:rPr>
        <w:t>ражать свою точку зрения и обосновывать её, высказывать своё согласие/несогласие с точкой зрения собеседника, выражать сомнение, давать эмоциональную оценку обсуждаемым событиям (восхищение, удивление, радость, огорчение и другие).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Названные умения диалоги</w:t>
      </w:r>
      <w:r w:rsidRPr="00502EC7">
        <w:rPr>
          <w:rFonts w:ascii="Times New Roman" w:hAnsi="Times New Roman"/>
          <w:color w:val="000000"/>
          <w:sz w:val="28"/>
          <w:lang w:val="ru-RU"/>
        </w:rPr>
        <w:t>ческой речи совершенствуются в стандартных ситуациях неофициального и официального общения в рамках тематического содержания речи 11 класса с использованием речевых ситуаций и/или иллюстраций, фотографий, таблиц, диаграмм с соблюдением норм речевого этикет</w:t>
      </w:r>
      <w:r w:rsidRPr="00502EC7">
        <w:rPr>
          <w:rFonts w:ascii="Times New Roman" w:hAnsi="Times New Roman"/>
          <w:color w:val="000000"/>
          <w:sz w:val="28"/>
          <w:lang w:val="ru-RU"/>
        </w:rPr>
        <w:t>а, принятых в стране/странах изучаемого языка, при необходимости уточняя и переспрашивая собеседника.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Объём диалога – до 9 реплик со стороны каждого собеседника.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</w:t>
      </w:r>
      <w:r w:rsidRPr="00502EC7">
        <w:rPr>
          <w:rFonts w:ascii="Times New Roman" w:hAnsi="Times New Roman"/>
          <w:color w:val="000000"/>
          <w:sz w:val="28"/>
          <w:u w:val="single"/>
          <w:lang w:val="ru-RU"/>
        </w:rPr>
        <w:t>монологической речи</w:t>
      </w:r>
      <w:r w:rsidRPr="00502EC7">
        <w:rPr>
          <w:rFonts w:ascii="Times New Roman" w:hAnsi="Times New Roman"/>
          <w:color w:val="000000"/>
          <w:sz w:val="28"/>
          <w:lang w:val="ru-RU"/>
        </w:rPr>
        <w:t>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создание устных связных монологических вы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сказываний с использованием основных коммуникативных типов речи: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описание (предмета, местности, внешности и одежды человека), характеристика (черты характера реального человека или литературного персонажа);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повествование/сообщение;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рассуждение;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пересказ основного содержания, прочитанного/прослушанного текста без опоры на ключевые слова, план с выражением своего отношения к событиям и фактам, изложенным в тексте;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устное представление (презентация) результатов выполненной проектной работы.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Данные у</w:t>
      </w:r>
      <w:r w:rsidRPr="00502EC7">
        <w:rPr>
          <w:rFonts w:ascii="Times New Roman" w:hAnsi="Times New Roman"/>
          <w:color w:val="000000"/>
          <w:sz w:val="28"/>
          <w:lang w:val="ru-RU"/>
        </w:rPr>
        <w:t>мения монологической речи развиваются в рамках тематического содержания речи с использованием ключевых слов, плана и/или иллюстраций, фотографий, таблиц, диаграмм, графиков и(или) без их использования.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Объём монологического высказывания – 14–15 фраз.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502EC7">
        <w:rPr>
          <w:rFonts w:ascii="Times New Roman" w:hAnsi="Times New Roman"/>
          <w:i/>
          <w:color w:val="000000"/>
          <w:sz w:val="28"/>
          <w:lang w:val="ru-RU"/>
        </w:rPr>
        <w:t>Аудир</w:t>
      </w:r>
      <w:r w:rsidRPr="00502EC7">
        <w:rPr>
          <w:rFonts w:ascii="Times New Roman" w:hAnsi="Times New Roman"/>
          <w:i/>
          <w:color w:val="000000"/>
          <w:sz w:val="28"/>
          <w:lang w:val="ru-RU"/>
        </w:rPr>
        <w:t>ование</w:t>
      </w:r>
      <w:proofErr w:type="spellEnd"/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аудирования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: понимание на слух аутентичных текстов, содержащих отдельные неизученные языковые явления, с использованием языковой и контекстуальной догадки, с разной глубиной проникновения в их содержание в зависимости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от поставленной коммуникативной задачи: с пониманием основного содержания, с пониманием нужной/интересующей/запрашиваемой информации.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Аудирование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с пониманием основного содержания текста предполагает умение определять основную тему/идею и главные факты/с</w:t>
      </w:r>
      <w:r w:rsidRPr="00502EC7">
        <w:rPr>
          <w:rFonts w:ascii="Times New Roman" w:hAnsi="Times New Roman"/>
          <w:color w:val="000000"/>
          <w:sz w:val="28"/>
          <w:lang w:val="ru-RU"/>
        </w:rPr>
        <w:t>обытия в воспринимаемом на слух тексте, отделять главную информацию от второстепенной, прогнозировать содержание текста по началу сообщения, игнорировать незнакомые слова, несущественные для понимания основного содержания.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Аудирование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с пониманием нужной/и</w:t>
      </w:r>
      <w:r w:rsidRPr="00502EC7">
        <w:rPr>
          <w:rFonts w:ascii="Times New Roman" w:hAnsi="Times New Roman"/>
          <w:color w:val="000000"/>
          <w:sz w:val="28"/>
          <w:lang w:val="ru-RU"/>
        </w:rPr>
        <w:t>нтересующей/запрашиваемой информации предполагает умение выделять данную информацию, представленную в эксплицитной (явной) форме, в воспринимаемом на слух тексте.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Тексты для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аудирования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: диалог (беседа), интервью, высказывания собеседников в ситуациях повс</w:t>
      </w:r>
      <w:r w:rsidRPr="00502EC7">
        <w:rPr>
          <w:rFonts w:ascii="Times New Roman" w:hAnsi="Times New Roman"/>
          <w:color w:val="000000"/>
          <w:sz w:val="28"/>
          <w:lang w:val="ru-RU"/>
        </w:rPr>
        <w:t>едневного общения, рассказ, сообщение информационного характера, объявление.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Языковая сложность текстов для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аудирования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должна соответствовать пороговому уровню (В1 – пороговый уровень по общеевропейской шкале).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Время звучания текста/текстов для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аудировани</w:t>
      </w:r>
      <w:r w:rsidRPr="00502EC7">
        <w:rPr>
          <w:rFonts w:ascii="Times New Roman" w:hAnsi="Times New Roman"/>
          <w:color w:val="000000"/>
          <w:sz w:val="28"/>
          <w:lang w:val="ru-RU"/>
        </w:rPr>
        <w:t>я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до 2,5 минуты.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>Смысловое чтение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Развитие умений читать про себя и понимать с использованием языковой и контекстуальной догадки аутентичные тексты разных жанров и стилей, содержащих отдельные неизученные языковые явления, с разной глубиной проникновения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в их содержание в зависимости от поставленной коммуникативной задачи: с пониманием основного содержания, с пониманием нужной/ интересующей/запрашиваемой информации, с полным пониманием содержания текста.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Чтение с пониманием основного содержания текста пр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едполагает умения: определять тему/основную мысль, выделять главные факты/события (опуская второстепенные), понимать структурно-смысловые связи в тексте, прогнозировать содержание текста по заголовку/началу текста, определять логическую последовательность 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главных фактов, событий, игнорировать незнакомые слова, несущественные для понимания основного содержания.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Чтение с пониманием нужной/интересующей/запрашиваемой информации предполагает умение находить прочитанном тексте и понимать данную информацию, предс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тавленную в эксплицитной (явной) и имплицитной форме (неявной) форме, оценивать найденную информацию с точки зрения её значимости для решения коммуникативной задачи.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 ходе чтения с полным пониманием аутентичных текстов, содержащих отдельные неизученные я</w:t>
      </w:r>
      <w:r w:rsidRPr="00502EC7">
        <w:rPr>
          <w:rFonts w:ascii="Times New Roman" w:hAnsi="Times New Roman"/>
          <w:color w:val="000000"/>
          <w:sz w:val="28"/>
          <w:lang w:val="ru-RU"/>
        </w:rPr>
        <w:t>зыковые явления, формируются и развиваются умения полно и точно понимать текст на основе его информационной переработки (смыслового и структурного анализа отдельных частей текста, выборочного перевода), устанавливать причинно-следственную взаимосвязь излож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енных в тексте фактов и событий.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Чтение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несплошных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текстов (таблиц, диаграмм, графиков и других) и понимание представленной в них информации.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Тексты для чтения: диалог (беседа), интервью, рассказ, отрывок из художественного произведения, статья </w:t>
      </w:r>
      <w:r w:rsidRPr="00502EC7">
        <w:rPr>
          <w:rFonts w:ascii="Times New Roman" w:hAnsi="Times New Roman"/>
          <w:color w:val="000000"/>
          <w:sz w:val="28"/>
          <w:lang w:val="ru-RU"/>
        </w:rPr>
        <w:t>научно-популярного характера, сообщение информационного характера, объявление, памятка, инструкция, электронное сообщение личного характера, стихотворение.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Языковая сложность текстов для чтения должна соответствовать пороговому уровню (В1 – пороговый урове</w:t>
      </w:r>
      <w:r w:rsidRPr="00502EC7">
        <w:rPr>
          <w:rFonts w:ascii="Times New Roman" w:hAnsi="Times New Roman"/>
          <w:color w:val="000000"/>
          <w:sz w:val="28"/>
          <w:lang w:val="ru-RU"/>
        </w:rPr>
        <w:t>нь по общеевропейской шкале).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Объём текста/текстов для чтения – до 600–800 слов.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>Письменная речь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Развитие умений письменной речи: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заполнение анкет и формуляров в соответствии с нормами, принятыми в стране/странах изучаемого языка;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написание резюме (</w:t>
      </w:r>
      <w:r>
        <w:rPr>
          <w:rFonts w:ascii="Times New Roman" w:hAnsi="Times New Roman"/>
          <w:color w:val="000000"/>
          <w:sz w:val="28"/>
        </w:rPr>
        <w:t>CV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 с 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сообщением основных сведений о себе в соответствии с нормами, принятыми в стране/странах изучаемого языка;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написание электронного сообщения личного характера в соответствии с нормами неофициального общения, принятыми в стране/странах изучаемого языка, объ</w:t>
      </w:r>
      <w:r w:rsidRPr="00502EC7">
        <w:rPr>
          <w:rFonts w:ascii="Times New Roman" w:hAnsi="Times New Roman"/>
          <w:color w:val="000000"/>
          <w:sz w:val="28"/>
          <w:lang w:val="ru-RU"/>
        </w:rPr>
        <w:t>ём сообщения – до 140 слов;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создание небольшого письменного высказывания (рассказа, сочинения, статьи и другие) на основе плана, иллюстрации, таблицы, графика, диаграммы, и/или прочитанного/прослушанного текста с использованием образца, объем письменного в</w:t>
      </w:r>
      <w:r w:rsidRPr="00502EC7">
        <w:rPr>
          <w:rFonts w:ascii="Times New Roman" w:hAnsi="Times New Roman"/>
          <w:color w:val="000000"/>
          <w:sz w:val="28"/>
          <w:lang w:val="ru-RU"/>
        </w:rPr>
        <w:t>ысказывания – до 180 слов;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заполнение таблицы: краткая фиксация </w:t>
      </w:r>
      <w:proofErr w:type="gramStart"/>
      <w:r w:rsidRPr="00502EC7">
        <w:rPr>
          <w:rFonts w:ascii="Times New Roman" w:hAnsi="Times New Roman"/>
          <w:color w:val="000000"/>
          <w:sz w:val="28"/>
          <w:lang w:val="ru-RU"/>
        </w:rPr>
        <w:t>содержания</w:t>
      </w:r>
      <w:proofErr w:type="gram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прочитанного/ прослушанного текста или дополнение информации в таблице;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письменное предоставление результатов выполненной проектной работы, в том числе в форме презентации, объём –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до 180 слов.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Языковые знания и навыки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>Фонетическая сторона речи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Различение на слух (без ошибок, ведущих к сбою в коммуникации) произношение слов с соблюдением правильного ударения и фраз/предложений с соблюдением основных ритмико-интонационных особенносте</w:t>
      </w:r>
      <w:r w:rsidRPr="00502EC7">
        <w:rPr>
          <w:rFonts w:ascii="Times New Roman" w:hAnsi="Times New Roman"/>
          <w:color w:val="000000"/>
          <w:sz w:val="28"/>
          <w:lang w:val="ru-RU"/>
        </w:rPr>
        <w:t>й, в том числе правила отсутствия фразового ударения на служебных словах.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Чтение вслух аутентичных текстов, построенных в основном на изученном языковом материале, с соблюдением правил чтения и соответствующей интонацией, демонстрирующее понимание текста.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Тексты для чтения вслух: сообщение информационного характера, отрывок из статьи научно-популярного характера, рассказ, диалог (беседа), интервью, объём текста для чтения вслух – до 150 слов.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>Орфография и пунктуация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Правильное написание изученных слов.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Прав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ильная расстановка знаков препинания в письменных высказываниях: запятой при перечислении, обращении и при выделении вводных слов, апострофа, точки, вопросительного, восклицательного знака в конце предложения, отсутствие точки после заголовка.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Пунктуацион</w:t>
      </w:r>
      <w:r w:rsidRPr="00502EC7">
        <w:rPr>
          <w:rFonts w:ascii="Times New Roman" w:hAnsi="Times New Roman"/>
          <w:color w:val="000000"/>
          <w:sz w:val="28"/>
          <w:lang w:val="ru-RU"/>
        </w:rPr>
        <w:t>но правильное оформление прямой речи в соответствии с нормами изучаемого языка: использование запятой/двоеточия после слов автора перед прямой речью, заключение прямой речи в кавычки.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Пунктуационно правильное в соответствии с нормами речевого этикета, прин</w:t>
      </w:r>
      <w:r w:rsidRPr="00502EC7">
        <w:rPr>
          <w:rFonts w:ascii="Times New Roman" w:hAnsi="Times New Roman"/>
          <w:color w:val="000000"/>
          <w:sz w:val="28"/>
          <w:lang w:val="ru-RU"/>
        </w:rPr>
        <w:t>ятыми в стране/странах изучаемого языка, оформление электронного сообщения личного характера: постановка запятой после обращения и завершающей фразы, точки после выражения надежды на дальнейший контакт, отсутствие точки после подписи.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>Лексическая сторона р</w:t>
      </w:r>
      <w:r w:rsidRPr="00502EC7">
        <w:rPr>
          <w:rFonts w:ascii="Times New Roman" w:hAnsi="Times New Roman"/>
          <w:i/>
          <w:color w:val="000000"/>
          <w:sz w:val="28"/>
          <w:lang w:val="ru-RU"/>
        </w:rPr>
        <w:t>ечи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Распознавание и употребление в устной и письменной речи лексических единиц (слов, в том числе многозначных, фразовых глаголов, словосочетаний, речевых клише, средств логической связи), обслуживающих ситуации общения в рамках тематического содержания ре</w:t>
      </w:r>
      <w:r w:rsidRPr="00502EC7">
        <w:rPr>
          <w:rFonts w:ascii="Times New Roman" w:hAnsi="Times New Roman"/>
          <w:color w:val="000000"/>
          <w:sz w:val="28"/>
          <w:lang w:val="ru-RU"/>
        </w:rPr>
        <w:t>чи, с соблюдением существующей в английском языке нормы лексической сочетаемости.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Объём – 1400 лексических единиц для продуктивного использования (включая 1300 лексических единиц, изученных ранее) и 1500 лексических единиц для рецептивного усвоения (включа</w:t>
      </w:r>
      <w:r w:rsidRPr="00502EC7">
        <w:rPr>
          <w:rFonts w:ascii="Times New Roman" w:hAnsi="Times New Roman"/>
          <w:color w:val="000000"/>
          <w:sz w:val="28"/>
          <w:lang w:val="ru-RU"/>
        </w:rPr>
        <w:t>я 1400 лексических единиц продуктивного минимума).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Основные способы словообразования: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аффиксация: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образование глаголов при помощи префиксов </w:t>
      </w:r>
      <w:r>
        <w:rPr>
          <w:rFonts w:ascii="Times New Roman" w:hAnsi="Times New Roman"/>
          <w:color w:val="000000"/>
          <w:sz w:val="28"/>
        </w:rPr>
        <w:t>dis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proofErr w:type="spellStart"/>
      <w:r>
        <w:rPr>
          <w:rFonts w:ascii="Times New Roman" w:hAnsi="Times New Roman"/>
          <w:color w:val="000000"/>
          <w:sz w:val="28"/>
        </w:rPr>
        <w:t>mis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re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over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under</w:t>
      </w:r>
      <w:r w:rsidRPr="00502EC7">
        <w:rPr>
          <w:rFonts w:ascii="Times New Roman" w:hAnsi="Times New Roman"/>
          <w:color w:val="000000"/>
          <w:sz w:val="28"/>
          <w:lang w:val="ru-RU"/>
        </w:rPr>
        <w:t>- и суффиксов -</w:t>
      </w:r>
      <w:proofErr w:type="spellStart"/>
      <w:r>
        <w:rPr>
          <w:rFonts w:ascii="Times New Roman" w:hAnsi="Times New Roman"/>
          <w:color w:val="000000"/>
          <w:sz w:val="28"/>
        </w:rPr>
        <w:t>ise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/-</w:t>
      </w:r>
      <w:proofErr w:type="spellStart"/>
      <w:r>
        <w:rPr>
          <w:rFonts w:ascii="Times New Roman" w:hAnsi="Times New Roman"/>
          <w:color w:val="000000"/>
          <w:sz w:val="28"/>
        </w:rPr>
        <w:t>ize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en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образование имён существительных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502EC7">
        <w:rPr>
          <w:rFonts w:ascii="Times New Roman" w:hAnsi="Times New Roman"/>
          <w:color w:val="000000"/>
          <w:sz w:val="28"/>
          <w:lang w:val="ru-RU"/>
        </w:rPr>
        <w:t>-/</w:t>
      </w:r>
      <w:proofErr w:type="spellStart"/>
      <w:r>
        <w:rPr>
          <w:rFonts w:ascii="Times New Roman" w:hAnsi="Times New Roman"/>
          <w:color w:val="000000"/>
          <w:sz w:val="28"/>
        </w:rPr>
        <w:t>im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proofErr w:type="spellStart"/>
      <w:r>
        <w:rPr>
          <w:rFonts w:ascii="Times New Roman" w:hAnsi="Times New Roman"/>
          <w:color w:val="000000"/>
          <w:sz w:val="28"/>
        </w:rPr>
        <w:t>il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-/</w:t>
      </w:r>
      <w:proofErr w:type="spellStart"/>
      <w:r>
        <w:rPr>
          <w:rFonts w:ascii="Times New Roman" w:hAnsi="Times New Roman"/>
          <w:color w:val="000000"/>
          <w:sz w:val="28"/>
        </w:rPr>
        <w:t>ir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- и суффиксов -</w:t>
      </w:r>
      <w:proofErr w:type="spellStart"/>
      <w:r>
        <w:rPr>
          <w:rFonts w:ascii="Times New Roman" w:hAnsi="Times New Roman"/>
          <w:color w:val="000000"/>
          <w:sz w:val="28"/>
        </w:rPr>
        <w:t>ance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/-</w:t>
      </w:r>
      <w:proofErr w:type="spellStart"/>
      <w:r>
        <w:rPr>
          <w:rFonts w:ascii="Times New Roman" w:hAnsi="Times New Roman"/>
          <w:color w:val="000000"/>
          <w:sz w:val="28"/>
        </w:rPr>
        <w:t>ence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er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or</w:t>
      </w:r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ing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ist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ity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ment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ness</w:t>
      </w:r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sion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/-</w:t>
      </w:r>
      <w:proofErr w:type="spellStart"/>
      <w:r>
        <w:rPr>
          <w:rFonts w:ascii="Times New Roman" w:hAnsi="Times New Roman"/>
          <w:color w:val="000000"/>
          <w:sz w:val="28"/>
        </w:rPr>
        <w:t>tion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ship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образование имён прилагательных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502EC7">
        <w:rPr>
          <w:rFonts w:ascii="Times New Roman" w:hAnsi="Times New Roman"/>
          <w:color w:val="000000"/>
          <w:sz w:val="28"/>
          <w:lang w:val="ru-RU"/>
        </w:rPr>
        <w:t>-/</w:t>
      </w:r>
      <w:proofErr w:type="spellStart"/>
      <w:r>
        <w:rPr>
          <w:rFonts w:ascii="Times New Roman" w:hAnsi="Times New Roman"/>
          <w:color w:val="000000"/>
          <w:sz w:val="28"/>
        </w:rPr>
        <w:t>im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proofErr w:type="spellStart"/>
      <w:r>
        <w:rPr>
          <w:rFonts w:ascii="Times New Roman" w:hAnsi="Times New Roman"/>
          <w:color w:val="000000"/>
          <w:sz w:val="28"/>
        </w:rPr>
        <w:t>il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-/</w:t>
      </w:r>
      <w:proofErr w:type="spellStart"/>
      <w:r>
        <w:rPr>
          <w:rFonts w:ascii="Times New Roman" w:hAnsi="Times New Roman"/>
          <w:color w:val="000000"/>
          <w:sz w:val="28"/>
        </w:rPr>
        <w:t>ir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inter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non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post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pre</w:t>
      </w:r>
      <w:r w:rsidRPr="00502EC7">
        <w:rPr>
          <w:rFonts w:ascii="Times New Roman" w:hAnsi="Times New Roman"/>
          <w:color w:val="000000"/>
          <w:sz w:val="28"/>
          <w:lang w:val="ru-RU"/>
        </w:rPr>
        <w:t>- и суффиксов -</w:t>
      </w:r>
      <w:r>
        <w:rPr>
          <w:rFonts w:ascii="Times New Roman" w:hAnsi="Times New Roman"/>
          <w:color w:val="000000"/>
          <w:sz w:val="28"/>
        </w:rPr>
        <w:t>able</w:t>
      </w:r>
      <w:r w:rsidRPr="00502EC7">
        <w:rPr>
          <w:rFonts w:ascii="Times New Roman" w:hAnsi="Times New Roman"/>
          <w:color w:val="000000"/>
          <w:sz w:val="28"/>
          <w:lang w:val="ru-RU"/>
        </w:rPr>
        <w:t>/-</w:t>
      </w:r>
      <w:proofErr w:type="spellStart"/>
      <w:r>
        <w:rPr>
          <w:rFonts w:ascii="Times New Roman" w:hAnsi="Times New Roman"/>
          <w:color w:val="000000"/>
          <w:sz w:val="28"/>
        </w:rPr>
        <w:t>ible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al</w:t>
      </w:r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ed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ese</w:t>
      </w:r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ful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ian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an</w:t>
      </w:r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ical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ing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ish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ive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less</w:t>
      </w:r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ly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ous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y</w:t>
      </w:r>
      <w:r w:rsidRPr="00502EC7">
        <w:rPr>
          <w:rFonts w:ascii="Times New Roman" w:hAnsi="Times New Roman"/>
          <w:color w:val="000000"/>
          <w:sz w:val="28"/>
          <w:lang w:val="ru-RU"/>
        </w:rPr>
        <w:t>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образование наречий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502EC7">
        <w:rPr>
          <w:rFonts w:ascii="Times New Roman" w:hAnsi="Times New Roman"/>
          <w:color w:val="000000"/>
          <w:sz w:val="28"/>
          <w:lang w:val="ru-RU"/>
        </w:rPr>
        <w:t>-/</w:t>
      </w:r>
      <w:proofErr w:type="spellStart"/>
      <w:r>
        <w:rPr>
          <w:rFonts w:ascii="Times New Roman" w:hAnsi="Times New Roman"/>
          <w:color w:val="000000"/>
          <w:sz w:val="28"/>
        </w:rPr>
        <w:t>im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proofErr w:type="spellStart"/>
      <w:r>
        <w:rPr>
          <w:rFonts w:ascii="Times New Roman" w:hAnsi="Times New Roman"/>
          <w:color w:val="000000"/>
          <w:sz w:val="28"/>
        </w:rPr>
        <w:t>il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-/</w:t>
      </w:r>
      <w:proofErr w:type="spellStart"/>
      <w:r>
        <w:rPr>
          <w:rFonts w:ascii="Times New Roman" w:hAnsi="Times New Roman"/>
          <w:color w:val="000000"/>
          <w:sz w:val="28"/>
        </w:rPr>
        <w:t>ir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- и суффикса -</w:t>
      </w:r>
      <w:proofErr w:type="spellStart"/>
      <w:r>
        <w:rPr>
          <w:rFonts w:ascii="Times New Roman" w:hAnsi="Times New Roman"/>
          <w:color w:val="000000"/>
          <w:sz w:val="28"/>
        </w:rPr>
        <w:t>ly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образование числительных при помощи суффиксов -</w:t>
      </w:r>
      <w:r>
        <w:rPr>
          <w:rFonts w:ascii="Times New Roman" w:hAnsi="Times New Roman"/>
          <w:color w:val="000000"/>
          <w:sz w:val="28"/>
        </w:rPr>
        <w:t>teen</w:t>
      </w:r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ty</w:t>
      </w:r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th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словосложение: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образование сложных существительных п</w:t>
      </w:r>
      <w:r w:rsidRPr="00502EC7">
        <w:rPr>
          <w:rFonts w:ascii="Times New Roman" w:hAnsi="Times New Roman"/>
          <w:color w:val="000000"/>
          <w:sz w:val="28"/>
          <w:lang w:val="ru-RU"/>
        </w:rPr>
        <w:t>утём соединения основ существительных (</w:t>
      </w:r>
      <w:r>
        <w:rPr>
          <w:rFonts w:ascii="Times New Roman" w:hAnsi="Times New Roman"/>
          <w:color w:val="000000"/>
          <w:sz w:val="28"/>
        </w:rPr>
        <w:t>football</w:t>
      </w:r>
      <w:r w:rsidRPr="00502EC7">
        <w:rPr>
          <w:rFonts w:ascii="Times New Roman" w:hAnsi="Times New Roman"/>
          <w:color w:val="000000"/>
          <w:sz w:val="28"/>
          <w:lang w:val="ru-RU"/>
        </w:rPr>
        <w:t>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образование сложных существительных путём соединения основы прилагательного с основой существительного (</w:t>
      </w:r>
      <w:r>
        <w:rPr>
          <w:rFonts w:ascii="Times New Roman" w:hAnsi="Times New Roman"/>
          <w:color w:val="000000"/>
          <w:sz w:val="28"/>
        </w:rPr>
        <w:t>blue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bell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образование сложных существительных путём соединения основ существительных с предлогом (</w:t>
      </w:r>
      <w:r>
        <w:rPr>
          <w:rFonts w:ascii="Times New Roman" w:hAnsi="Times New Roman"/>
          <w:color w:val="000000"/>
          <w:sz w:val="28"/>
        </w:rPr>
        <w:t>f</w:t>
      </w:r>
      <w:r>
        <w:rPr>
          <w:rFonts w:ascii="Times New Roman" w:hAnsi="Times New Roman"/>
          <w:color w:val="000000"/>
          <w:sz w:val="28"/>
        </w:rPr>
        <w:t>ather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law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образование сложных прилагательных путём соединения основы прилагательного/числительного с основой существительного с добавлением суффикса -</w:t>
      </w:r>
      <w:proofErr w:type="spellStart"/>
      <w:r>
        <w:rPr>
          <w:rFonts w:ascii="Times New Roman" w:hAnsi="Times New Roman"/>
          <w:color w:val="000000"/>
          <w:sz w:val="28"/>
        </w:rPr>
        <w:t>ed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blue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eyed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eight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legged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образование сложных прилагательных путём соединения наречия с основой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причастия </w:t>
      </w:r>
      <w:r>
        <w:rPr>
          <w:rFonts w:ascii="Times New Roman" w:hAnsi="Times New Roman"/>
          <w:color w:val="000000"/>
          <w:sz w:val="28"/>
        </w:rPr>
        <w:t>II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well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behaved</w:t>
      </w:r>
      <w:r w:rsidRPr="00502EC7">
        <w:rPr>
          <w:rFonts w:ascii="Times New Roman" w:hAnsi="Times New Roman"/>
          <w:color w:val="000000"/>
          <w:sz w:val="28"/>
          <w:lang w:val="ru-RU"/>
        </w:rPr>
        <w:t>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образование сложных прилагательных путём соединения основы прилагательного с основой причастия </w:t>
      </w:r>
      <w:r>
        <w:rPr>
          <w:rFonts w:ascii="Times New Roman" w:hAnsi="Times New Roman"/>
          <w:color w:val="000000"/>
          <w:sz w:val="28"/>
        </w:rPr>
        <w:t>I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nice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looking</w:t>
      </w:r>
      <w:r w:rsidRPr="00502EC7">
        <w:rPr>
          <w:rFonts w:ascii="Times New Roman" w:hAnsi="Times New Roman"/>
          <w:color w:val="000000"/>
          <w:sz w:val="28"/>
          <w:lang w:val="ru-RU"/>
        </w:rPr>
        <w:t>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конверсия: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образование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образование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имён существительных от неопределённой формы глаголов (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a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502EC7">
        <w:rPr>
          <w:rFonts w:ascii="Times New Roman" w:hAnsi="Times New Roman"/>
          <w:color w:val="000000"/>
          <w:sz w:val="28"/>
          <w:lang w:val="ru-RU"/>
        </w:rPr>
        <w:t>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образование имён существительных от прилагательных (</w:t>
      </w:r>
      <w:r>
        <w:rPr>
          <w:rFonts w:ascii="Times New Roman" w:hAnsi="Times New Roman"/>
          <w:color w:val="000000"/>
          <w:sz w:val="28"/>
        </w:rPr>
        <w:t>rich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people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the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rich</w:t>
      </w:r>
      <w:r w:rsidRPr="00502EC7">
        <w:rPr>
          <w:rFonts w:ascii="Times New Roman" w:hAnsi="Times New Roman"/>
          <w:color w:val="000000"/>
          <w:sz w:val="28"/>
          <w:lang w:val="ru-RU"/>
        </w:rPr>
        <w:t>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образование глаголов от имён существительных (</w:t>
      </w:r>
      <w:r>
        <w:rPr>
          <w:rFonts w:ascii="Times New Roman" w:hAnsi="Times New Roman"/>
          <w:color w:val="000000"/>
          <w:sz w:val="28"/>
        </w:rPr>
        <w:t>a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502EC7">
        <w:rPr>
          <w:rFonts w:ascii="Times New Roman" w:hAnsi="Times New Roman"/>
          <w:color w:val="000000"/>
          <w:sz w:val="28"/>
          <w:lang w:val="ru-RU"/>
        </w:rPr>
        <w:t>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образование глаголов от имён прилагательных (</w:t>
      </w:r>
      <w:r>
        <w:rPr>
          <w:rFonts w:ascii="Times New Roman" w:hAnsi="Times New Roman"/>
          <w:color w:val="000000"/>
          <w:sz w:val="28"/>
        </w:rPr>
        <w:t>cool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cool</w:t>
      </w:r>
      <w:r w:rsidRPr="00502EC7">
        <w:rPr>
          <w:rFonts w:ascii="Times New Roman" w:hAnsi="Times New Roman"/>
          <w:color w:val="000000"/>
          <w:sz w:val="28"/>
          <w:lang w:val="ru-RU"/>
        </w:rPr>
        <w:t>).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Имена прилагательные на -</w:t>
      </w:r>
      <w:proofErr w:type="spellStart"/>
      <w:r>
        <w:rPr>
          <w:rFonts w:ascii="Times New Roman" w:hAnsi="Times New Roman"/>
          <w:color w:val="000000"/>
          <w:sz w:val="28"/>
        </w:rPr>
        <w:t>ed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и -</w:t>
      </w:r>
      <w:proofErr w:type="spellStart"/>
      <w:r>
        <w:rPr>
          <w:rFonts w:ascii="Times New Roman" w:hAnsi="Times New Roman"/>
          <w:color w:val="000000"/>
          <w:sz w:val="28"/>
        </w:rPr>
        <w:t>ing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excited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exciting</w:t>
      </w:r>
      <w:r w:rsidRPr="00502EC7">
        <w:rPr>
          <w:rFonts w:ascii="Times New Roman" w:hAnsi="Times New Roman"/>
          <w:color w:val="000000"/>
          <w:sz w:val="28"/>
          <w:lang w:val="ru-RU"/>
        </w:rPr>
        <w:t>).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Многозначные лексические единицы. Синонимы. Антонимы. Интернациональные слова. Наиболее частотные фразовые глаголы. Сокращения и аббревиатуры.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Различные средства связи для обеспечения целостности и логичности устного/письменного высказывания.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>Г</w:t>
      </w:r>
      <w:r w:rsidRPr="00502EC7">
        <w:rPr>
          <w:rFonts w:ascii="Times New Roman" w:hAnsi="Times New Roman"/>
          <w:i/>
          <w:color w:val="000000"/>
          <w:sz w:val="28"/>
          <w:lang w:val="ru-RU"/>
        </w:rPr>
        <w:t>рамматическая сторона речи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Распознавание и употребление в устной и письменной речи изученных морфологических форм и синтаксических конструкций английского языка.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Различные коммуникативные типы предложений: повествовательные (утвердительные, отрицательные)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вопросительные (общий, специальный, альтернативный, разделительный вопросы), побудительные (в утвердительной и отрицательной форме).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Нераспространённые и распространённые простые предложения, в том числе с несколькими обстоятельствами, следующими в опре</w:t>
      </w:r>
      <w:r w:rsidRPr="00502EC7">
        <w:rPr>
          <w:rFonts w:ascii="Times New Roman" w:hAnsi="Times New Roman"/>
          <w:color w:val="000000"/>
          <w:sz w:val="28"/>
          <w:lang w:val="ru-RU"/>
        </w:rPr>
        <w:t>делённом порядке (</w:t>
      </w:r>
      <w:r>
        <w:rPr>
          <w:rFonts w:ascii="Times New Roman" w:hAnsi="Times New Roman"/>
          <w:color w:val="000000"/>
          <w:sz w:val="28"/>
        </w:rPr>
        <w:t>We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moved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a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new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house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last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year</w:t>
      </w:r>
      <w:r w:rsidRPr="00502EC7">
        <w:rPr>
          <w:rFonts w:ascii="Times New Roman" w:hAnsi="Times New Roman"/>
          <w:color w:val="000000"/>
          <w:sz w:val="28"/>
          <w:lang w:val="ru-RU"/>
        </w:rPr>
        <w:t>.).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Предложения с начальным </w:t>
      </w:r>
      <w:r>
        <w:rPr>
          <w:rFonts w:ascii="Times New Roman" w:hAnsi="Times New Roman"/>
          <w:color w:val="000000"/>
          <w:sz w:val="28"/>
        </w:rPr>
        <w:t>It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Предложения с начальным </w:t>
      </w:r>
      <w:r>
        <w:rPr>
          <w:rFonts w:ascii="Times New Roman" w:hAnsi="Times New Roman"/>
          <w:color w:val="000000"/>
          <w:sz w:val="28"/>
        </w:rPr>
        <w:t>There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+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Предложения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color w:val="000000"/>
          <w:sz w:val="28"/>
        </w:rPr>
        <w:t>глагольными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конструкциями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содержащими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глаголы-связки</w:t>
      </w:r>
      <w:proofErr w:type="spellEnd"/>
      <w:r>
        <w:rPr>
          <w:rFonts w:ascii="Times New Roman" w:hAnsi="Times New Roman"/>
          <w:color w:val="000000"/>
          <w:sz w:val="28"/>
        </w:rPr>
        <w:t xml:space="preserve"> to be, to look, to seem, to feel (He looks/seems/feels happy.).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Предложения </w:t>
      </w:r>
      <w:r>
        <w:rPr>
          <w:rFonts w:ascii="Times New Roman" w:hAnsi="Times New Roman"/>
          <w:color w:val="000000"/>
          <w:sz w:val="28"/>
        </w:rPr>
        <w:t>c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о сложным подлежащим – </w:t>
      </w:r>
      <w:r>
        <w:rPr>
          <w:rFonts w:ascii="Times New Roman" w:hAnsi="Times New Roman"/>
          <w:color w:val="000000"/>
          <w:sz w:val="28"/>
        </w:rPr>
        <w:t>Complex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Subject</w:t>
      </w:r>
      <w:r w:rsidRPr="00502EC7">
        <w:rPr>
          <w:rFonts w:ascii="Times New Roman" w:hAnsi="Times New Roman"/>
          <w:color w:val="000000"/>
          <w:sz w:val="28"/>
          <w:lang w:val="ru-RU"/>
        </w:rPr>
        <w:t>.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Предложения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cо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сложным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дополнением</w:t>
      </w:r>
      <w:proofErr w:type="spellEnd"/>
      <w:r>
        <w:rPr>
          <w:rFonts w:ascii="Times New Roman" w:hAnsi="Times New Roman"/>
          <w:color w:val="000000"/>
          <w:sz w:val="28"/>
        </w:rPr>
        <w:t xml:space="preserve"> – Complex Object (I want you to help me. I saw her cross/crossing the road. I want to have my hair cut.).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Сложносочинённые предложения с сочинительными союзами </w:t>
      </w:r>
      <w:r>
        <w:rPr>
          <w:rFonts w:ascii="Times New Roman" w:hAnsi="Times New Roman"/>
          <w:color w:val="000000"/>
          <w:sz w:val="28"/>
        </w:rPr>
        <w:t>and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bu</w:t>
      </w:r>
      <w:r>
        <w:rPr>
          <w:rFonts w:ascii="Times New Roman" w:hAnsi="Times New Roman"/>
          <w:color w:val="000000"/>
          <w:sz w:val="28"/>
        </w:rPr>
        <w:t>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or</w:t>
      </w:r>
      <w:r w:rsidRPr="00502EC7">
        <w:rPr>
          <w:rFonts w:ascii="Times New Roman" w:hAnsi="Times New Roman"/>
          <w:color w:val="000000"/>
          <w:sz w:val="28"/>
          <w:lang w:val="ru-RU"/>
        </w:rPr>
        <w:t>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союзами и союзными словами </w:t>
      </w:r>
      <w:r>
        <w:rPr>
          <w:rFonts w:ascii="Times New Roman" w:hAnsi="Times New Roman"/>
          <w:color w:val="000000"/>
          <w:sz w:val="28"/>
        </w:rPr>
        <w:t>because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if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when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where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what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why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how</w:t>
      </w:r>
      <w:r w:rsidRPr="00502EC7">
        <w:rPr>
          <w:rFonts w:ascii="Times New Roman" w:hAnsi="Times New Roman"/>
          <w:color w:val="000000"/>
          <w:sz w:val="28"/>
          <w:lang w:val="ru-RU"/>
        </w:rPr>
        <w:t>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определительными придаточными с союзными словами </w:t>
      </w:r>
      <w:r>
        <w:rPr>
          <w:rFonts w:ascii="Times New Roman" w:hAnsi="Times New Roman"/>
          <w:color w:val="000000"/>
          <w:sz w:val="28"/>
        </w:rPr>
        <w:t>who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which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that</w:t>
      </w:r>
      <w:r w:rsidRPr="00502EC7">
        <w:rPr>
          <w:rFonts w:ascii="Times New Roman" w:hAnsi="Times New Roman"/>
          <w:color w:val="000000"/>
          <w:sz w:val="28"/>
          <w:lang w:val="ru-RU"/>
        </w:rPr>
        <w:t>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союзными словами </w:t>
      </w:r>
      <w:r>
        <w:rPr>
          <w:rFonts w:ascii="Times New Roman" w:hAnsi="Times New Roman"/>
          <w:color w:val="000000"/>
          <w:sz w:val="28"/>
        </w:rPr>
        <w:t>whoever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whatever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however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whenever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Условные предложения с глаголами в изъявительном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0, </w:t>
      </w:r>
      <w:r>
        <w:rPr>
          <w:rFonts w:ascii="Times New Roman" w:hAnsi="Times New Roman"/>
          <w:color w:val="000000"/>
          <w:sz w:val="28"/>
        </w:rPr>
        <w:t>Conditional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</w:t>
      </w:r>
      <w:r w:rsidRPr="00502EC7">
        <w:rPr>
          <w:rFonts w:ascii="Times New Roman" w:hAnsi="Times New Roman"/>
          <w:color w:val="000000"/>
          <w:sz w:val="28"/>
          <w:lang w:val="ru-RU"/>
        </w:rPr>
        <w:t>) и с глаголами в сослагательном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II</w:t>
      </w:r>
      <w:r w:rsidRPr="00502EC7">
        <w:rPr>
          <w:rFonts w:ascii="Times New Roman" w:hAnsi="Times New Roman"/>
          <w:color w:val="000000"/>
          <w:sz w:val="28"/>
          <w:lang w:val="ru-RU"/>
        </w:rPr>
        <w:t>).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lastRenderedPageBreak/>
        <w:t>Все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типы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вопросительных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предложений</w:t>
      </w:r>
      <w:proofErr w:type="spellEnd"/>
      <w:r>
        <w:rPr>
          <w:rFonts w:ascii="Times New Roman" w:hAnsi="Times New Roman"/>
          <w:color w:val="000000"/>
          <w:sz w:val="28"/>
        </w:rPr>
        <w:t xml:space="preserve"> (</w:t>
      </w:r>
      <w:proofErr w:type="spellStart"/>
      <w:r>
        <w:rPr>
          <w:rFonts w:ascii="Times New Roman" w:hAnsi="Times New Roman"/>
          <w:color w:val="000000"/>
          <w:sz w:val="28"/>
        </w:rPr>
        <w:t>общий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специальный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альтернат</w:t>
      </w:r>
      <w:r>
        <w:rPr>
          <w:rFonts w:ascii="Times New Roman" w:hAnsi="Times New Roman"/>
          <w:color w:val="000000"/>
          <w:sz w:val="28"/>
        </w:rPr>
        <w:t>ивный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разделительный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вопросы</w:t>
      </w:r>
      <w:proofErr w:type="spellEnd"/>
      <w:r>
        <w:rPr>
          <w:rFonts w:ascii="Times New Roman" w:hAnsi="Times New Roman"/>
          <w:color w:val="000000"/>
          <w:sz w:val="28"/>
        </w:rPr>
        <w:t xml:space="preserve"> в Present/Past/Future Simple Tense, Present/Past Continuous Tense, Present/Past Perfect Tense, Present Perfect Continuous Tense).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Повествовательные, вопросительные и побудительные предложения в косвенной речи в настоящем и пр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ошедшем времени, согласование времён в рамках сложного предложения.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Модальные глаголы в косвенной речи в настоящем и прошедшем времени.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Предложения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color w:val="000000"/>
          <w:sz w:val="28"/>
        </w:rPr>
        <w:t>конструкциями</w:t>
      </w:r>
      <w:proofErr w:type="spellEnd"/>
      <w:r>
        <w:rPr>
          <w:rFonts w:ascii="Times New Roman" w:hAnsi="Times New Roman"/>
          <w:color w:val="000000"/>
          <w:sz w:val="28"/>
        </w:rPr>
        <w:t xml:space="preserve"> as … as, not so … as, both … and …, either … or, neither … nor.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Предложения с </w:t>
      </w:r>
      <w:r>
        <w:rPr>
          <w:rFonts w:ascii="Times New Roman" w:hAnsi="Times New Roman"/>
          <w:color w:val="000000"/>
          <w:sz w:val="28"/>
        </w:rPr>
        <w:t>I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wish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…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Конструкции с глаголами на -</w:t>
      </w:r>
      <w:proofErr w:type="spellStart"/>
      <w:r>
        <w:rPr>
          <w:rFonts w:ascii="Times New Roman" w:hAnsi="Times New Roman"/>
          <w:color w:val="000000"/>
          <w:sz w:val="28"/>
        </w:rPr>
        <w:t>ing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: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love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hate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doing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.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c </w:t>
      </w:r>
      <w:proofErr w:type="spellStart"/>
      <w:r>
        <w:rPr>
          <w:rFonts w:ascii="Times New Roman" w:hAnsi="Times New Roman"/>
          <w:color w:val="000000"/>
          <w:sz w:val="28"/>
        </w:rPr>
        <w:t>глаголами</w:t>
      </w:r>
      <w:proofErr w:type="spellEnd"/>
      <w:r>
        <w:rPr>
          <w:rFonts w:ascii="Times New Roman" w:hAnsi="Times New Roman"/>
          <w:color w:val="000000"/>
          <w:sz w:val="28"/>
        </w:rPr>
        <w:t xml:space="preserve"> to stop, to remember, to forget (</w:t>
      </w:r>
      <w:proofErr w:type="spellStart"/>
      <w:r>
        <w:rPr>
          <w:rFonts w:ascii="Times New Roman" w:hAnsi="Times New Roman"/>
          <w:color w:val="000000"/>
          <w:sz w:val="28"/>
        </w:rPr>
        <w:t>разница</w:t>
      </w:r>
      <w:proofErr w:type="spellEnd"/>
      <w:r>
        <w:rPr>
          <w:rFonts w:ascii="Times New Roman" w:hAnsi="Times New Roman"/>
          <w:color w:val="000000"/>
          <w:sz w:val="28"/>
        </w:rPr>
        <w:t xml:space="preserve"> в </w:t>
      </w:r>
      <w:proofErr w:type="spellStart"/>
      <w:r>
        <w:rPr>
          <w:rFonts w:ascii="Times New Roman" w:hAnsi="Times New Roman"/>
          <w:color w:val="000000"/>
          <w:sz w:val="28"/>
        </w:rPr>
        <w:t>значении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to stop doing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to stop to do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>
        <w:rPr>
          <w:rFonts w:ascii="Times New Roman" w:hAnsi="Times New Roman"/>
          <w:color w:val="000000"/>
          <w:sz w:val="28"/>
        </w:rPr>
        <w:t xml:space="preserve">).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Конструкция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It takes me … to do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Конструкция </w:t>
      </w:r>
      <w:r>
        <w:rPr>
          <w:rFonts w:ascii="Times New Roman" w:hAnsi="Times New Roman"/>
          <w:color w:val="000000"/>
          <w:sz w:val="28"/>
        </w:rPr>
        <w:t>used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+ инфинитив глагола.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be/get used to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>
        <w:rPr>
          <w:rFonts w:ascii="Times New Roman" w:hAnsi="Times New Roman"/>
          <w:color w:val="000000"/>
          <w:sz w:val="28"/>
        </w:rPr>
        <w:t xml:space="preserve">, be/get used to doing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I prefer, I’d prefer, I’d rather prefer, </w:t>
      </w:r>
      <w:proofErr w:type="spellStart"/>
      <w:r>
        <w:rPr>
          <w:rFonts w:ascii="Times New Roman" w:hAnsi="Times New Roman"/>
          <w:color w:val="000000"/>
          <w:sz w:val="28"/>
        </w:rPr>
        <w:t>выражающие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предпочтение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, а </w:t>
      </w:r>
      <w:proofErr w:type="spellStart"/>
      <w:r>
        <w:rPr>
          <w:rFonts w:ascii="Times New Roman" w:hAnsi="Times New Roman"/>
          <w:color w:val="000000"/>
          <w:sz w:val="28"/>
        </w:rPr>
        <w:t>также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I’d rather, You’d better.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Подлежащее, выраженное собирательным существительным (</w:t>
      </w:r>
      <w:r>
        <w:rPr>
          <w:rFonts w:ascii="Times New Roman" w:hAnsi="Times New Roman"/>
          <w:color w:val="000000"/>
          <w:sz w:val="28"/>
        </w:rPr>
        <w:t>family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police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), и его согласование со сказуемым.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Глаголы (правильные и неправильные) в видовременных формах действительного залога в изъявительном наклонении (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</w:t>
      </w:r>
      <w:r>
        <w:rPr>
          <w:rFonts w:ascii="Times New Roman" w:hAnsi="Times New Roman"/>
          <w:color w:val="000000"/>
          <w:sz w:val="28"/>
        </w:rPr>
        <w:t>erfect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Future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the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Past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502EC7">
        <w:rPr>
          <w:rFonts w:ascii="Times New Roman" w:hAnsi="Times New Roman"/>
          <w:color w:val="000000"/>
          <w:sz w:val="28"/>
          <w:lang w:val="ru-RU"/>
        </w:rPr>
        <w:t>) и наиболее употребительных формах страдательного залога (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).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Конструкция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to be going to, </w:t>
      </w:r>
      <w:proofErr w:type="spellStart"/>
      <w:r>
        <w:rPr>
          <w:rFonts w:ascii="Times New Roman" w:hAnsi="Times New Roman"/>
          <w:color w:val="000000"/>
          <w:sz w:val="28"/>
        </w:rPr>
        <w:t>формы</w:t>
      </w:r>
      <w:proofErr w:type="spellEnd"/>
      <w:r>
        <w:rPr>
          <w:rFonts w:ascii="Times New Roman" w:hAnsi="Times New Roman"/>
          <w:color w:val="000000"/>
          <w:sz w:val="28"/>
        </w:rPr>
        <w:t xml:space="preserve"> Future Simple Tense и Present Continuous Tense </w:t>
      </w:r>
      <w:proofErr w:type="spellStart"/>
      <w:r>
        <w:rPr>
          <w:rFonts w:ascii="Times New Roman" w:hAnsi="Times New Roman"/>
          <w:color w:val="000000"/>
          <w:sz w:val="28"/>
        </w:rPr>
        <w:t>для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выражен</w:t>
      </w:r>
      <w:r>
        <w:rPr>
          <w:rFonts w:ascii="Times New Roman" w:hAnsi="Times New Roman"/>
          <w:color w:val="000000"/>
          <w:sz w:val="28"/>
        </w:rPr>
        <w:t>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будущего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Модальные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глаголы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</w:t>
      </w:r>
      <w:proofErr w:type="spellStart"/>
      <w:r>
        <w:rPr>
          <w:rFonts w:ascii="Times New Roman" w:hAnsi="Times New Roman"/>
          <w:color w:val="000000"/>
          <w:sz w:val="28"/>
        </w:rPr>
        <w:t>их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эквиваленты</w:t>
      </w:r>
      <w:proofErr w:type="spellEnd"/>
      <w:r>
        <w:rPr>
          <w:rFonts w:ascii="Times New Roman" w:hAnsi="Times New Roman"/>
          <w:color w:val="000000"/>
          <w:sz w:val="28"/>
        </w:rPr>
        <w:t xml:space="preserve"> (can/be able to, could, must/have to, may, might, should, shall, would, will, need).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Неличные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формы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глагола</w:t>
      </w:r>
      <w:proofErr w:type="spellEnd"/>
      <w:r>
        <w:rPr>
          <w:rFonts w:ascii="Times New Roman" w:hAnsi="Times New Roman"/>
          <w:color w:val="000000"/>
          <w:sz w:val="28"/>
        </w:rPr>
        <w:t xml:space="preserve"> – </w:t>
      </w:r>
      <w:proofErr w:type="spellStart"/>
      <w:r>
        <w:rPr>
          <w:rFonts w:ascii="Times New Roman" w:hAnsi="Times New Roman"/>
          <w:color w:val="000000"/>
          <w:sz w:val="28"/>
        </w:rPr>
        <w:t>инфинитив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герундий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причастие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(Participle I и Participle II), </w:t>
      </w:r>
      <w:proofErr w:type="spellStart"/>
      <w:r>
        <w:rPr>
          <w:rFonts w:ascii="Times New Roman" w:hAnsi="Times New Roman"/>
          <w:color w:val="000000"/>
          <w:sz w:val="28"/>
        </w:rPr>
        <w:t>причастия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в </w:t>
      </w:r>
      <w:proofErr w:type="spellStart"/>
      <w:r>
        <w:rPr>
          <w:rFonts w:ascii="Times New Roman" w:hAnsi="Times New Roman"/>
          <w:color w:val="000000"/>
          <w:sz w:val="28"/>
        </w:rPr>
        <w:t>функции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опре</w:t>
      </w:r>
      <w:r>
        <w:rPr>
          <w:rFonts w:ascii="Times New Roman" w:hAnsi="Times New Roman"/>
          <w:color w:val="000000"/>
          <w:sz w:val="28"/>
        </w:rPr>
        <w:t>деления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(Participle I – a playing child, Participle II – a written text).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Определённый, неопределённый и нулевой артикли.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Имена существительные во множественном числе, образованных по правилу, и исключения.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Неисчисляемые имена существительные, имеющие фо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рму только множественного числа.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Притяжательный падеж имён существительных.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Имена прилагательные и наречия в положительной, сравнительной и превосходной степенях, образованных по правилу, и исключения.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Порядок следования нескольких прилагательных (мнение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размер – возраст – цвет – происхождение).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Слова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выражающие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количество</w:t>
      </w:r>
      <w:proofErr w:type="spellEnd"/>
      <w:r>
        <w:rPr>
          <w:rFonts w:ascii="Times New Roman" w:hAnsi="Times New Roman"/>
          <w:color w:val="000000"/>
          <w:sz w:val="28"/>
        </w:rPr>
        <w:t xml:space="preserve"> (many/much, little/a little, few/a few, a lot of).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Личные местоимения в именительном и объектном падежах, притяжательные местоимения (в том числе в абсолютной форме), возвратные, ук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азательные, вопросительные местоимения, неопределённые местоимения и их производные, отрицательные местоимения </w:t>
      </w:r>
      <w:r>
        <w:rPr>
          <w:rFonts w:ascii="Times New Roman" w:hAnsi="Times New Roman"/>
          <w:color w:val="000000"/>
          <w:sz w:val="28"/>
        </w:rPr>
        <w:t>none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и производные последнего (</w:t>
      </w:r>
      <w:r>
        <w:rPr>
          <w:rFonts w:ascii="Times New Roman" w:hAnsi="Times New Roman"/>
          <w:color w:val="000000"/>
          <w:sz w:val="28"/>
        </w:rPr>
        <w:t>nobody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nothing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и другие).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Количественные и порядковые числительные.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Предлоги места, времени, направления, предлоги, употребляемые с глаголами в страдательном залоге.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Социокультурные знания и умения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Осуществление межличностного и межкультурного общения с использованием знаний о национально-культурных особенностях своей стр</w:t>
      </w:r>
      <w:r w:rsidRPr="00502EC7">
        <w:rPr>
          <w:rFonts w:ascii="Times New Roman" w:hAnsi="Times New Roman"/>
          <w:color w:val="000000"/>
          <w:sz w:val="28"/>
          <w:lang w:val="ru-RU"/>
        </w:rPr>
        <w:t>аны и страны/стран изучаемого языка и основных социокультурных элементов речевого поведенческого этикета в англоязычной среде в рамках тематического содержания 11 класса.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Знание и использование в устной и письменной речи наиболее употребительной тематическ</w:t>
      </w:r>
      <w:r w:rsidRPr="00502EC7">
        <w:rPr>
          <w:rFonts w:ascii="Times New Roman" w:hAnsi="Times New Roman"/>
          <w:color w:val="000000"/>
          <w:sz w:val="28"/>
          <w:lang w:val="ru-RU"/>
        </w:rPr>
        <w:t>ой фоновой лексики и реалий родной страны и страны/стран изучаемого языка при изучении тем: государственное устройство, система образования, страницы истории, национальные и популярные праздники, проведение досуга, этикетные особенности общения, традиции в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кулинарии и другие.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Владение основными сведениями о социокультурном портрете и культурном наследии страны/стран, говорящих на английском языке.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Понимание речевых различий в ситуациях официального и неофициального общения в рамках тематического содержания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речи и использование лексико-грамматических средств с их учётом.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Развитие умения представлять родную страну/малую родину и страну/страны изучаемого языка (культурные явления и события, достопримечательности, выдающиеся люди: государственные деятели, учёны</w:t>
      </w:r>
      <w:r w:rsidRPr="00502EC7">
        <w:rPr>
          <w:rFonts w:ascii="Times New Roman" w:hAnsi="Times New Roman"/>
          <w:color w:val="000000"/>
          <w:sz w:val="28"/>
          <w:lang w:val="ru-RU"/>
        </w:rPr>
        <w:t>е, писатели, поэты, художники, композиторы, музыканты, спортсмены, актёры и другие).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lastRenderedPageBreak/>
        <w:t>Компенсаторные умения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Овладение компенсаторными умениями, позволяющими в случае сбоя коммуникации, а также в условиях дефицита языковых средств использовать различные 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приемы переработки информации: при говорении – переспрос, при говорении и письме – описание/перифраз/толкование, при чтении и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аудировании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языковую и контекстуальную догадку.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Развитие умения игнорировать информацию, не являющуюся необходимой, для понимани</w:t>
      </w:r>
      <w:r w:rsidRPr="00502EC7">
        <w:rPr>
          <w:rFonts w:ascii="Times New Roman" w:hAnsi="Times New Roman"/>
          <w:color w:val="000000"/>
          <w:sz w:val="28"/>
          <w:lang w:val="ru-RU"/>
        </w:rPr>
        <w:t>я основного содержания, прочитанного/прослушанного текста или для нахождения в тексте запрашиваемой информации.</w:t>
      </w:r>
    </w:p>
    <w:p w:rsidR="00E50747" w:rsidRPr="00502EC7" w:rsidRDefault="00E50747">
      <w:pPr>
        <w:rPr>
          <w:lang w:val="ru-RU"/>
        </w:rPr>
        <w:sectPr w:rsidR="00E50747" w:rsidRPr="00502EC7">
          <w:pgSz w:w="11906" w:h="16383"/>
          <w:pgMar w:top="1134" w:right="850" w:bottom="1134" w:left="1701" w:header="720" w:footer="720" w:gutter="0"/>
          <w:cols w:space="720"/>
        </w:sectPr>
      </w:pPr>
    </w:p>
    <w:p w:rsidR="00E50747" w:rsidRPr="00502EC7" w:rsidRDefault="00132D21">
      <w:pPr>
        <w:spacing w:after="0" w:line="264" w:lineRule="auto"/>
        <w:ind w:left="120"/>
        <w:jc w:val="both"/>
        <w:rPr>
          <w:lang w:val="ru-RU"/>
        </w:rPr>
      </w:pPr>
      <w:bookmarkStart w:id="9" w:name="block-24933811"/>
      <w:bookmarkEnd w:id="8"/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ПЛАНИРУЕМЫЕ РЕЗУЛЬТАТЫ ОСВОЕНИЯ ПРОГРАММЫ ПО АНГЛИЙСКОМУ ЯЗЫКУ НА УРОВНЕ СРЕДНЕГО ОБЩЕГО ОБРАЗОВАНИЯ</w:t>
      </w:r>
    </w:p>
    <w:p w:rsidR="00E50747" w:rsidRPr="00502EC7" w:rsidRDefault="00E50747">
      <w:pPr>
        <w:spacing w:after="0" w:line="264" w:lineRule="auto"/>
        <w:ind w:left="120"/>
        <w:jc w:val="both"/>
        <w:rPr>
          <w:lang w:val="ru-RU"/>
        </w:rPr>
      </w:pPr>
    </w:p>
    <w:p w:rsidR="00E50747" w:rsidRPr="00502EC7" w:rsidRDefault="00132D21">
      <w:pPr>
        <w:spacing w:after="0" w:line="264" w:lineRule="auto"/>
        <w:ind w:left="12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E50747" w:rsidRPr="00502EC7" w:rsidRDefault="00E50747">
      <w:pPr>
        <w:spacing w:after="0" w:line="264" w:lineRule="auto"/>
        <w:ind w:left="120"/>
        <w:jc w:val="both"/>
        <w:rPr>
          <w:lang w:val="ru-RU"/>
        </w:rPr>
      </w:pP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Личностные ре</w:t>
      </w:r>
      <w:r w:rsidRPr="00502EC7">
        <w:rPr>
          <w:rFonts w:ascii="Times New Roman" w:hAnsi="Times New Roman"/>
          <w:color w:val="000000"/>
          <w:sz w:val="28"/>
          <w:lang w:val="ru-RU"/>
        </w:rPr>
        <w:t>зультаты освоения программы по английскому языку на уровне среднего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социокультурными, историческими и духовно-нравственны</w:t>
      </w:r>
      <w:r w:rsidRPr="00502EC7">
        <w:rPr>
          <w:rFonts w:ascii="Times New Roman" w:hAnsi="Times New Roman"/>
          <w:color w:val="000000"/>
          <w:sz w:val="28"/>
          <w:lang w:val="ru-RU"/>
        </w:rPr>
        <w:t>ми ценностями, принятыми в обществе правилами и нормами поведения, и способствуют процессам самопознания, самовоспитания и саморазвития, развития внутренней позиции личности, патриотизма, гражданственности, уважения к памяти защитников Отечества и подвигам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Личностные результаты осво</w:t>
      </w:r>
      <w:r w:rsidRPr="00502EC7">
        <w:rPr>
          <w:rFonts w:ascii="Times New Roman" w:hAnsi="Times New Roman"/>
          <w:color w:val="000000"/>
          <w:sz w:val="28"/>
          <w:lang w:val="ru-RU"/>
        </w:rPr>
        <w:t>ения обучающимися программы по английскому языку для уровня среднего общего образования должны отражать готовность и способность обучающихся руководствоваться сформированной внутренней позицией личности, системой ценностных ориентаций, позитивных внутренни</w:t>
      </w:r>
      <w:r w:rsidRPr="00502EC7">
        <w:rPr>
          <w:rFonts w:ascii="Times New Roman" w:hAnsi="Times New Roman"/>
          <w:color w:val="000000"/>
          <w:sz w:val="28"/>
          <w:lang w:val="ru-RU"/>
        </w:rPr>
        <w:t>х убеждений, соответствующих традиционным ценностям российского общества, расширение жизненного опыта и опыта деятельности в процессе реализации основных направлений воспитательной деятельности: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 результате изучения английского языка на уровне среднего об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щего образования у обучающегося будут сформированы следующие личностные результаты: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1) гражданского воспитания: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гражданской позиции обучающегося как активного и ответственного члена российского общества;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осознание своих конституционных пр</w:t>
      </w:r>
      <w:r w:rsidRPr="00502EC7">
        <w:rPr>
          <w:rFonts w:ascii="Times New Roman" w:hAnsi="Times New Roman"/>
          <w:color w:val="000000"/>
          <w:sz w:val="28"/>
          <w:lang w:val="ru-RU"/>
        </w:rPr>
        <w:t>ав и обязанностей, уважение закона и правопорядка;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принятие традиционных национальных, общечеловеческих гуманистических и демократических ценностей;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готовность противостоять идеологии экстремизма, национализма, ксенофобии, дискриминации по социальным, рел</w:t>
      </w:r>
      <w:r w:rsidRPr="00502EC7">
        <w:rPr>
          <w:rFonts w:ascii="Times New Roman" w:hAnsi="Times New Roman"/>
          <w:color w:val="000000"/>
          <w:sz w:val="28"/>
          <w:lang w:val="ru-RU"/>
        </w:rPr>
        <w:t>игиозным, расовым, национальным признакам;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готовность вести совместную деятельность в интересах гражданского общества, участвовать в самоуправлении в образовательной организации;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умение взаимодействовать с социальными институтами в соответствии с их функци</w:t>
      </w:r>
      <w:r w:rsidRPr="00502EC7">
        <w:rPr>
          <w:rFonts w:ascii="Times New Roman" w:hAnsi="Times New Roman"/>
          <w:color w:val="000000"/>
          <w:sz w:val="28"/>
          <w:lang w:val="ru-RU"/>
        </w:rPr>
        <w:t>ями и назначением;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готовность к гуманитарной и волонтёрской деятельности.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2) патриотического воспитания: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российской гражданской идентичности, патриотизма, уважения к своему народу, чувства ответственности перед Родиной, гордости за свой кр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ай, свою Родину, свой язык и культуру, прошлое и настоящее многонационального народа России;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ценностное отношение к государственным символам, историческому и природному наследию, памятникам, традициям народов России и страны/стран изучаемого языка, достиж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ениям России и страны/стран изучаемого языка в науке, искусстве, спорте, технологиях, труде;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идейная убеждённость, готовность к служению и защите Отечества, ответственность за его судьбу.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3) духовно-нравственного воспитания: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осознание духовных ценностей р</w:t>
      </w:r>
      <w:r w:rsidRPr="00502EC7">
        <w:rPr>
          <w:rFonts w:ascii="Times New Roman" w:hAnsi="Times New Roman"/>
          <w:color w:val="000000"/>
          <w:sz w:val="28"/>
          <w:lang w:val="ru-RU"/>
        </w:rPr>
        <w:t>оссийского народа;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нравственного сознания, этического поведения;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способность оценивать ситуацию и принимать осознанные решения, ориентируясь на морально-нравственные нормы и ценности;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осознание личного вклада в построение устойчивого </w:t>
      </w:r>
      <w:r w:rsidRPr="00502EC7">
        <w:rPr>
          <w:rFonts w:ascii="Times New Roman" w:hAnsi="Times New Roman"/>
          <w:color w:val="000000"/>
          <w:sz w:val="28"/>
          <w:lang w:val="ru-RU"/>
        </w:rPr>
        <w:t>будущего;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ответственное отношение к своим родителям, созданию семьи на основе осознанного принятия ценностей семейной жизни в соответствии с традициями народов России.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4) эстетического воспитания: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эстетическое отношение к миру, включая эстетику быта, научн</w:t>
      </w:r>
      <w:r w:rsidRPr="00502EC7">
        <w:rPr>
          <w:rFonts w:ascii="Times New Roman" w:hAnsi="Times New Roman"/>
          <w:color w:val="000000"/>
          <w:sz w:val="28"/>
          <w:lang w:val="ru-RU"/>
        </w:rPr>
        <w:t>ого и технического творчества, спорта, труда, общественных отношений;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способность воспринимать различные виды искусства, традиции и творчество своего и других народов, приобщаться к ценностям мировой культуры через источники информации на иностранном (англ</w:t>
      </w:r>
      <w:r w:rsidRPr="00502EC7">
        <w:rPr>
          <w:rFonts w:ascii="Times New Roman" w:hAnsi="Times New Roman"/>
          <w:color w:val="000000"/>
          <w:sz w:val="28"/>
          <w:lang w:val="ru-RU"/>
        </w:rPr>
        <w:t>ийском) языке, ощущать эмоциональное воздействие искусства;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убеждённость в значимости для личности и общества отечественного и мирового искусства, этнических культурных традиций и народного творчества;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стремление к лучшему осознанию культуры своего народа </w:t>
      </w:r>
      <w:r w:rsidRPr="00502EC7">
        <w:rPr>
          <w:rFonts w:ascii="Times New Roman" w:hAnsi="Times New Roman"/>
          <w:color w:val="000000"/>
          <w:sz w:val="28"/>
          <w:lang w:val="ru-RU"/>
        </w:rPr>
        <w:t>и готовность содействовать ознакомлению с ней представителей других стран;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готовность к самовыражению в разных видах искусства, стремление проявлять качества творческой личности.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lastRenderedPageBreak/>
        <w:t>5) физического воспитания: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здорового и безопасного образа жи</w:t>
      </w:r>
      <w:r w:rsidRPr="00502EC7">
        <w:rPr>
          <w:rFonts w:ascii="Times New Roman" w:hAnsi="Times New Roman"/>
          <w:color w:val="000000"/>
          <w:sz w:val="28"/>
          <w:lang w:val="ru-RU"/>
        </w:rPr>
        <w:t>зни, ответственного отношения к своему здоровью;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потребность в физическом совершенствовании, занятиях спортивно-оздоровительной деятельностью;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активное неприятие вредных привычек и иных форм причинения вреда физическому и психическому здоровью.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6) трудовог</w:t>
      </w:r>
      <w:r w:rsidRPr="00502EC7">
        <w:rPr>
          <w:rFonts w:ascii="Times New Roman" w:hAnsi="Times New Roman"/>
          <w:b/>
          <w:color w:val="000000"/>
          <w:sz w:val="28"/>
          <w:lang w:val="ru-RU"/>
        </w:rPr>
        <w:t>о воспитания: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готовность к труду, осознание ценности мастерства, трудолюбие;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готовность к активной деятельности технологической и социальной направленности, способность инициировать, планировать и самостоятельно выполнять такую деятельность;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интерес к </w:t>
      </w:r>
      <w:r w:rsidRPr="00502EC7">
        <w:rPr>
          <w:rFonts w:ascii="Times New Roman" w:hAnsi="Times New Roman"/>
          <w:color w:val="000000"/>
          <w:sz w:val="28"/>
          <w:lang w:val="ru-RU"/>
        </w:rPr>
        <w:t>различным сферам профессиональной деятельности, умение совершать осознанный выбор будущей профессии и реализовывать собственные жизненные планы, осознание возможностей самореализации средствами иностранного (английского) языка;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готовность и способность к о</w:t>
      </w:r>
      <w:r w:rsidRPr="00502EC7">
        <w:rPr>
          <w:rFonts w:ascii="Times New Roman" w:hAnsi="Times New Roman"/>
          <w:color w:val="000000"/>
          <w:sz w:val="28"/>
          <w:lang w:val="ru-RU"/>
        </w:rPr>
        <w:t>бразованию и самообразованию на протяжении всей жизни, в том числе с использованием изучаемого иностранного языка.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экологической культуры, понимание влияния социально-экономических процессов на состояние приро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дной и социальной среды, осознание глобального характера экологических проблем;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планирование и осуществление действий в окружающей среде на основе знания целей устойчивого развития человечества;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активное неприятие действий, приносящих вред окружающей сре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де;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умение прогнозировать неблагоприятные экологические последствия предпринимаемых действий, предотвращать их;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расширение опыта деятельности экологической направленности.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8) ценности научного познания: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мировоззрения, соответствующего сов</w:t>
      </w:r>
      <w:r w:rsidRPr="00502EC7">
        <w:rPr>
          <w:rFonts w:ascii="Times New Roman" w:hAnsi="Times New Roman"/>
          <w:color w:val="000000"/>
          <w:sz w:val="28"/>
          <w:lang w:val="ru-RU"/>
        </w:rPr>
        <w:t>ременному уровню развития науки и общественной практики, основанного на диалоге культур, способствующего осознанию своего места в поликультурном мире;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совершенствование языковой и читательской культуры как средства взаимодействия между людьми и познания ми</w:t>
      </w:r>
      <w:r w:rsidRPr="00502EC7">
        <w:rPr>
          <w:rFonts w:ascii="Times New Roman" w:hAnsi="Times New Roman"/>
          <w:color w:val="000000"/>
          <w:sz w:val="28"/>
          <w:lang w:val="ru-RU"/>
        </w:rPr>
        <w:t>ра;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осознание ценности научной деятельности, готовность осуществлять проектную и исследовательскую деятельность индивидуально и в группе, с использованием изучаемого иностранного (английского) языка.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В процессе достижения личностных результатов освоения о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бучающимися программы по английскому языку для уровня среднего общего образования у обучающихся совершенствуется эмоциональный интеллект, предполагающий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самосознания, включающего способность понимать своё эмоциональное состояние, видеть </w:t>
      </w:r>
      <w:r w:rsidRPr="00502EC7">
        <w:rPr>
          <w:rFonts w:ascii="Times New Roman" w:hAnsi="Times New Roman"/>
          <w:color w:val="000000"/>
          <w:sz w:val="28"/>
          <w:lang w:val="ru-RU"/>
        </w:rPr>
        <w:t>направления развития собственной эмоциональной сферы, быть уверенным в себе;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саморегулирования, включающего самоконтроль, умение принимать ответственность за своё поведение, способность адаптироваться к эмоциональным изменениям и проявлять гибкость, быть о</w:t>
      </w:r>
      <w:r w:rsidRPr="00502EC7">
        <w:rPr>
          <w:rFonts w:ascii="Times New Roman" w:hAnsi="Times New Roman"/>
          <w:color w:val="000000"/>
          <w:sz w:val="28"/>
          <w:lang w:val="ru-RU"/>
        </w:rPr>
        <w:t>ткрытым новому;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внутренней мотивации, включающей стремление к достижению цели и успеху, оптимизм, инициативность, умение действовать, исходя из своих возможностей;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эмпатии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, включающей способность понимать эмоциональное состояние других, учитывать его при </w:t>
      </w:r>
      <w:r w:rsidRPr="00502EC7">
        <w:rPr>
          <w:rFonts w:ascii="Times New Roman" w:hAnsi="Times New Roman"/>
          <w:color w:val="000000"/>
          <w:sz w:val="28"/>
          <w:lang w:val="ru-RU"/>
        </w:rPr>
        <w:t>осуществлении коммуникации, способность к сочувствию и сопереживанию;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социальных навыков, включающих способность выстраивать отношения с другими людьми, в том числе с представителями страны/стран изучаемого языка, заботиться, проявлять интерес и разрешать </w:t>
      </w:r>
      <w:r w:rsidRPr="00502EC7">
        <w:rPr>
          <w:rFonts w:ascii="Times New Roman" w:hAnsi="Times New Roman"/>
          <w:color w:val="000000"/>
          <w:sz w:val="28"/>
          <w:lang w:val="ru-RU"/>
        </w:rPr>
        <w:t>конфликты.</w:t>
      </w:r>
    </w:p>
    <w:p w:rsidR="00E50747" w:rsidRPr="00502EC7" w:rsidRDefault="00E50747">
      <w:pPr>
        <w:spacing w:after="0" w:line="264" w:lineRule="auto"/>
        <w:ind w:left="120"/>
        <w:jc w:val="both"/>
        <w:rPr>
          <w:lang w:val="ru-RU"/>
        </w:rPr>
      </w:pPr>
    </w:p>
    <w:p w:rsidR="00E50747" w:rsidRPr="00502EC7" w:rsidRDefault="00132D21">
      <w:pPr>
        <w:spacing w:after="0" w:line="264" w:lineRule="auto"/>
        <w:ind w:left="12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E50747" w:rsidRPr="00502EC7" w:rsidRDefault="00E50747">
      <w:pPr>
        <w:spacing w:after="0" w:line="264" w:lineRule="auto"/>
        <w:ind w:left="120"/>
        <w:jc w:val="both"/>
        <w:rPr>
          <w:lang w:val="ru-RU"/>
        </w:rPr>
      </w:pP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 результате изучения английского языка на уровне среднего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ые универсальные учебные действия, совместная деятельность. </w:t>
      </w:r>
    </w:p>
    <w:p w:rsidR="00E50747" w:rsidRPr="00502EC7" w:rsidRDefault="00E50747">
      <w:pPr>
        <w:spacing w:after="0" w:line="264" w:lineRule="auto"/>
        <w:ind w:left="120"/>
        <w:jc w:val="both"/>
        <w:rPr>
          <w:lang w:val="ru-RU"/>
        </w:rPr>
      </w:pPr>
    </w:p>
    <w:p w:rsidR="00E50747" w:rsidRPr="00502EC7" w:rsidRDefault="00132D21">
      <w:pPr>
        <w:spacing w:after="0" w:line="264" w:lineRule="auto"/>
        <w:ind w:left="12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E50747" w:rsidRPr="00502EC7" w:rsidRDefault="00E50747">
      <w:pPr>
        <w:spacing w:after="0" w:line="264" w:lineRule="auto"/>
        <w:ind w:left="120"/>
        <w:jc w:val="both"/>
        <w:rPr>
          <w:lang w:val="ru-RU"/>
        </w:rPr>
      </w:pPr>
    </w:p>
    <w:p w:rsidR="00E50747" w:rsidRPr="00502EC7" w:rsidRDefault="00132D21">
      <w:pPr>
        <w:spacing w:after="0" w:line="264" w:lineRule="auto"/>
        <w:ind w:left="12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E50747" w:rsidRPr="00502EC7" w:rsidRDefault="00132D2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самостоятельно формулировать и актуализировать проблему, рассматривать её всесторонне; </w:t>
      </w:r>
    </w:p>
    <w:p w:rsidR="00E50747" w:rsidRPr="00502EC7" w:rsidRDefault="00132D2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</w:t>
      </w:r>
      <w:r w:rsidRPr="00502EC7">
        <w:rPr>
          <w:rFonts w:ascii="Times New Roman" w:hAnsi="Times New Roman"/>
          <w:color w:val="000000"/>
          <w:sz w:val="28"/>
          <w:lang w:val="ru-RU"/>
        </w:rPr>
        <w:t>знак или основания для сравнения, классификации и обобщения языковых единиц и языковых явлений изучаемого иностранного языка;</w:t>
      </w:r>
    </w:p>
    <w:p w:rsidR="00E50747" w:rsidRPr="00502EC7" w:rsidRDefault="00132D2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определять цели деятельности, задавать параметры и критерии их достижения;</w:t>
      </w:r>
    </w:p>
    <w:p w:rsidR="00E50747" w:rsidRPr="00502EC7" w:rsidRDefault="00132D2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выявлять закономерности в языковых явлениях изучаемого 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иностранного (английского) языка; </w:t>
      </w:r>
    </w:p>
    <w:p w:rsidR="00E50747" w:rsidRPr="00502EC7" w:rsidRDefault="00132D2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разрабатывать план решения проблемы с учётом анализа имеющихся материальных и нематериальных ресурсов;</w:t>
      </w:r>
    </w:p>
    <w:p w:rsidR="00E50747" w:rsidRPr="00502EC7" w:rsidRDefault="00132D2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деятельность, оценивать соответствие результатов целям, оценивать риски последствий деятельности;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E50747" w:rsidRPr="00502EC7" w:rsidRDefault="00132D2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координировать и выполнять работу в условиях реального, виртуального и комбинированного взаимодействия;</w:t>
      </w:r>
    </w:p>
    <w:p w:rsidR="00E50747" w:rsidRPr="00502EC7" w:rsidRDefault="00132D2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развивать креативное мышление при решении жизненных проблем.</w:t>
      </w:r>
    </w:p>
    <w:p w:rsidR="00E50747" w:rsidRDefault="00132D21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исследовательские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E50747" w:rsidRPr="00502EC7" w:rsidRDefault="00132D2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владеть навыками учебно-исследовательской и проектной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деятельности с использованием иностранного (английского) языка, навыками разрешения проблем; способностью и готовностью к самостоятельному поиску методов решения практических задач, применению различных методов познания; </w:t>
      </w:r>
    </w:p>
    <w:p w:rsidR="00E50747" w:rsidRPr="00502EC7" w:rsidRDefault="00132D2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осуществлять различные виды деятельности по получению нового знания, его интерпретации, преобразованию и применению в различных учебных ситуациях, в том числе при создании учебных и социальных проектов; </w:t>
      </w:r>
    </w:p>
    <w:p w:rsidR="00E50747" w:rsidRPr="00502EC7" w:rsidRDefault="00132D2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владеть научной лингвистической терминологией и ключ</w:t>
      </w:r>
      <w:r w:rsidRPr="00502EC7">
        <w:rPr>
          <w:rFonts w:ascii="Times New Roman" w:hAnsi="Times New Roman"/>
          <w:color w:val="000000"/>
          <w:sz w:val="28"/>
          <w:lang w:val="ru-RU"/>
        </w:rPr>
        <w:t>евыми понятиями;</w:t>
      </w:r>
    </w:p>
    <w:p w:rsidR="00E50747" w:rsidRPr="00502EC7" w:rsidRDefault="00132D2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ставить и формулировать собственные задачи в образовательной деятельности и жизненных ситуациях;</w:t>
      </w:r>
    </w:p>
    <w:p w:rsidR="00E50747" w:rsidRPr="00502EC7" w:rsidRDefault="00132D2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и актуализировать задачу, выдвигать гипотезу её решения, находить аргументы для доказательства своих утве</w:t>
      </w:r>
      <w:r w:rsidRPr="00502EC7">
        <w:rPr>
          <w:rFonts w:ascii="Times New Roman" w:hAnsi="Times New Roman"/>
          <w:color w:val="000000"/>
          <w:sz w:val="28"/>
          <w:lang w:val="ru-RU"/>
        </w:rPr>
        <w:t>рждений, задавать параметры и критерии решения;</w:t>
      </w:r>
    </w:p>
    <w:p w:rsidR="00E50747" w:rsidRPr="00502EC7" w:rsidRDefault="00132D2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анализировать полученные в ходе решения задачи результаты, критически оценивать их достоверность, прогнозировать изменение в новых условиях;</w:t>
      </w:r>
    </w:p>
    <w:p w:rsidR="00E50747" w:rsidRPr="00502EC7" w:rsidRDefault="00132D2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оценивать приобретённый опыт;</w:t>
      </w:r>
    </w:p>
    <w:p w:rsidR="00E50747" w:rsidRPr="00502EC7" w:rsidRDefault="00132D2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осущес</w:t>
      </w:r>
      <w:r w:rsidRPr="00502EC7">
        <w:rPr>
          <w:rFonts w:ascii="Times New Roman" w:hAnsi="Times New Roman"/>
          <w:color w:val="000000"/>
          <w:sz w:val="28"/>
          <w:lang w:val="ru-RU"/>
        </w:rPr>
        <w:t>твлять целенаправленный поиск переноса средств и способов действия в профессиональную среду;</w:t>
      </w:r>
    </w:p>
    <w:p w:rsidR="00E50747" w:rsidRPr="00502EC7" w:rsidRDefault="00132D2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уметь переносить знания в познавательную и практическую области жизнедеятельности;</w:t>
      </w:r>
    </w:p>
    <w:p w:rsidR="00E50747" w:rsidRPr="00502EC7" w:rsidRDefault="00132D2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уметь интегрировать знания из разных предметных областей; </w:t>
      </w:r>
    </w:p>
    <w:p w:rsidR="00E50747" w:rsidRPr="00502EC7" w:rsidRDefault="00132D2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выдвигать новые идеи,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предлагать оригинальные подходы и решения; </w:t>
      </w:r>
    </w:p>
    <w:p w:rsidR="00E50747" w:rsidRPr="00502EC7" w:rsidRDefault="00132D2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ставить проблемы и задачи, допускающие альтернативных решений.</w:t>
      </w:r>
    </w:p>
    <w:p w:rsidR="00E50747" w:rsidRDefault="00132D21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Работа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информацией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E50747" w:rsidRPr="00502EC7" w:rsidRDefault="00132D2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владеть навыками получения информации из источников разных типов, в том числе на иностранном (английском) языке, </w:t>
      </w:r>
      <w:r w:rsidRPr="00502EC7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поиск, анализ, систематизацию и интерпретацию информации различных видов и форм представления;</w:t>
      </w:r>
    </w:p>
    <w:p w:rsidR="00E50747" w:rsidRPr="00502EC7" w:rsidRDefault="00132D2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создавать тексты на иностранном (английском) языке в различных форматах с учётом назначения информации и целевой аудитории, выбирая о</w:t>
      </w:r>
      <w:r w:rsidRPr="00502EC7">
        <w:rPr>
          <w:rFonts w:ascii="Times New Roman" w:hAnsi="Times New Roman"/>
          <w:color w:val="000000"/>
          <w:sz w:val="28"/>
          <w:lang w:val="ru-RU"/>
        </w:rPr>
        <w:t>птимальную форму представления и визуализации (текст, таблица, схема, диаграмма и другие);</w:t>
      </w:r>
    </w:p>
    <w:p w:rsidR="00E50747" w:rsidRPr="00502EC7" w:rsidRDefault="00132D2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оценивать достоверность информации, её соответствие морально-этическим нормам; </w:t>
      </w:r>
    </w:p>
    <w:p w:rsidR="00E50747" w:rsidRPr="00502EC7" w:rsidRDefault="00132D2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информационных и коммуникационных технологий в решении когнитив</w:t>
      </w:r>
      <w:r w:rsidRPr="00502EC7">
        <w:rPr>
          <w:rFonts w:ascii="Times New Roman" w:hAnsi="Times New Roman"/>
          <w:color w:val="000000"/>
          <w:sz w:val="28"/>
          <w:lang w:val="ru-RU"/>
        </w:rPr>
        <w:t>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E50747" w:rsidRPr="00502EC7" w:rsidRDefault="00132D2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владеть навыками распознавания и защиты информации, информацион</w:t>
      </w:r>
      <w:r w:rsidRPr="00502EC7">
        <w:rPr>
          <w:rFonts w:ascii="Times New Roman" w:hAnsi="Times New Roman"/>
          <w:color w:val="000000"/>
          <w:sz w:val="28"/>
          <w:lang w:val="ru-RU"/>
        </w:rPr>
        <w:t>ной безопасности личности.</w:t>
      </w:r>
    </w:p>
    <w:p w:rsidR="00E50747" w:rsidRPr="00502EC7" w:rsidRDefault="00E50747">
      <w:pPr>
        <w:spacing w:after="0" w:line="264" w:lineRule="auto"/>
        <w:ind w:left="120"/>
        <w:jc w:val="both"/>
        <w:rPr>
          <w:lang w:val="ru-RU"/>
        </w:rPr>
      </w:pPr>
    </w:p>
    <w:p w:rsidR="00E50747" w:rsidRPr="00502EC7" w:rsidRDefault="00132D21">
      <w:pPr>
        <w:spacing w:after="0" w:line="264" w:lineRule="auto"/>
        <w:ind w:left="12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E50747" w:rsidRPr="00502EC7" w:rsidRDefault="00E50747">
      <w:pPr>
        <w:spacing w:after="0" w:line="264" w:lineRule="auto"/>
        <w:ind w:left="120"/>
        <w:jc w:val="both"/>
        <w:rPr>
          <w:lang w:val="ru-RU"/>
        </w:rPr>
      </w:pPr>
    </w:p>
    <w:p w:rsidR="00E50747" w:rsidRPr="00502EC7" w:rsidRDefault="00132D21">
      <w:pPr>
        <w:spacing w:after="0" w:line="264" w:lineRule="auto"/>
        <w:ind w:left="12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Общение:</w:t>
      </w:r>
    </w:p>
    <w:p w:rsidR="00E50747" w:rsidRPr="00502EC7" w:rsidRDefault="00132D2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осуществлять коммуникации во всех сферах жизни;</w:t>
      </w:r>
    </w:p>
    <w:p w:rsidR="00E50747" w:rsidRPr="00502EC7" w:rsidRDefault="00132D2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знаков, распознавать предпосылки конфликтных ситуа</w:t>
      </w:r>
      <w:r w:rsidRPr="00502EC7">
        <w:rPr>
          <w:rFonts w:ascii="Times New Roman" w:hAnsi="Times New Roman"/>
          <w:color w:val="000000"/>
          <w:sz w:val="28"/>
          <w:lang w:val="ru-RU"/>
        </w:rPr>
        <w:t>ций и смягчать конфликты;</w:t>
      </w:r>
    </w:p>
    <w:p w:rsidR="00E50747" w:rsidRPr="00502EC7" w:rsidRDefault="00132D2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владеть различными способами общения и взаимодействия на иностранном (английском) языке, аргументированно вести диалог и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полилог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уметь смягчать конфликтные ситуации;</w:t>
      </w:r>
    </w:p>
    <w:p w:rsidR="00E50747" w:rsidRPr="00502EC7" w:rsidRDefault="00132D2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развёрнуто и логично излагать свою точку зрения с </w:t>
      </w:r>
      <w:r w:rsidRPr="00502EC7">
        <w:rPr>
          <w:rFonts w:ascii="Times New Roman" w:hAnsi="Times New Roman"/>
          <w:color w:val="000000"/>
          <w:sz w:val="28"/>
          <w:lang w:val="ru-RU"/>
        </w:rPr>
        <w:t>использованием языковых средств.</w:t>
      </w:r>
    </w:p>
    <w:p w:rsidR="00E50747" w:rsidRPr="00502EC7" w:rsidRDefault="00E50747">
      <w:pPr>
        <w:spacing w:after="0" w:line="264" w:lineRule="auto"/>
        <w:ind w:left="120"/>
        <w:jc w:val="both"/>
        <w:rPr>
          <w:lang w:val="ru-RU"/>
        </w:rPr>
      </w:pPr>
    </w:p>
    <w:p w:rsidR="00E50747" w:rsidRDefault="00132D21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Регулятивные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универсальные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учебные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</w:p>
    <w:p w:rsidR="00E50747" w:rsidRDefault="00E50747">
      <w:pPr>
        <w:spacing w:after="0" w:line="264" w:lineRule="auto"/>
        <w:ind w:left="120"/>
        <w:jc w:val="both"/>
      </w:pPr>
    </w:p>
    <w:p w:rsidR="00E50747" w:rsidRDefault="00132D21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Самоорганизация</w:t>
      </w:r>
      <w:proofErr w:type="spellEnd"/>
    </w:p>
    <w:p w:rsidR="00E50747" w:rsidRPr="00502EC7" w:rsidRDefault="00132D21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жизненных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ситуациях;</w:t>
      </w:r>
    </w:p>
    <w:p w:rsidR="00E50747" w:rsidRPr="00502EC7" w:rsidRDefault="00132D21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самостоятельно составлять план решения проблемы с учётом имеющихся ресурсов, собственных возможностей и предпочтений;</w:t>
      </w:r>
    </w:p>
    <w:p w:rsidR="00E50747" w:rsidRDefault="00132D21">
      <w:pPr>
        <w:numPr>
          <w:ilvl w:val="0"/>
          <w:numId w:val="5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давать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оценку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новым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ситуациям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E50747" w:rsidRPr="00502EC7" w:rsidRDefault="00132D21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делать осознанный выбор, аргументировать его, брать ответственность за решение;</w:t>
      </w:r>
    </w:p>
    <w:p w:rsidR="00E50747" w:rsidRDefault="00132D21">
      <w:pPr>
        <w:numPr>
          <w:ilvl w:val="0"/>
          <w:numId w:val="5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оценивать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приоб</w:t>
      </w:r>
      <w:r>
        <w:rPr>
          <w:rFonts w:ascii="Times New Roman" w:hAnsi="Times New Roman"/>
          <w:color w:val="000000"/>
          <w:sz w:val="28"/>
        </w:rPr>
        <w:t>ретённый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опыт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E50747" w:rsidRPr="00502EC7" w:rsidRDefault="00132D21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способствовать формированию и проявлению широкой эрудиции в разных областях знаний, постоянно повышать свой образовательный и культурный уровень.</w:t>
      </w:r>
    </w:p>
    <w:p w:rsidR="00E50747" w:rsidRDefault="00132D21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Самоконтроль</w:t>
      </w:r>
      <w:proofErr w:type="spellEnd"/>
    </w:p>
    <w:p w:rsidR="00E50747" w:rsidRDefault="00132D21">
      <w:pPr>
        <w:numPr>
          <w:ilvl w:val="0"/>
          <w:numId w:val="6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давать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оценку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новым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ситуациям</w:t>
      </w:r>
      <w:proofErr w:type="spellEnd"/>
      <w:r>
        <w:rPr>
          <w:rFonts w:ascii="Times New Roman" w:hAnsi="Times New Roman"/>
          <w:color w:val="000000"/>
          <w:sz w:val="28"/>
        </w:rPr>
        <w:t xml:space="preserve">; </w:t>
      </w:r>
    </w:p>
    <w:p w:rsidR="00E50747" w:rsidRPr="00502EC7" w:rsidRDefault="00132D2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владеть навыками познавательной рефлексии как осоз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нания совершаемых действий и мыслительных процессов, их результатов и оснований; </w:t>
      </w:r>
    </w:p>
    <w:p w:rsidR="00E50747" w:rsidRPr="00502EC7" w:rsidRDefault="00132D2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использовать приёмы рефлексии для оценки ситуации, выбора верного решения;</w:t>
      </w:r>
    </w:p>
    <w:p w:rsidR="00E50747" w:rsidRPr="00502EC7" w:rsidRDefault="00132D2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оценивать соответствие создаваемого устного/письменного текста на иностранном (английском) языке вы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полняемой коммуникативной задаче; </w:t>
      </w:r>
    </w:p>
    <w:p w:rsidR="00E50747" w:rsidRPr="00502EC7" w:rsidRDefault="00132D2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вносить коррективы в созданный речевой продукт в случае необходимости; </w:t>
      </w:r>
    </w:p>
    <w:p w:rsidR="00E50747" w:rsidRPr="00502EC7" w:rsidRDefault="00132D2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оценивать риски и своевременно принимать решения по их снижению;</w:t>
      </w:r>
    </w:p>
    <w:p w:rsidR="00E50747" w:rsidRPr="00502EC7" w:rsidRDefault="00132D2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деятельности;</w:t>
      </w:r>
    </w:p>
    <w:p w:rsidR="00E50747" w:rsidRPr="00502EC7" w:rsidRDefault="00132D2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принимать </w:t>
      </w:r>
      <w:r w:rsidRPr="00502EC7">
        <w:rPr>
          <w:rFonts w:ascii="Times New Roman" w:hAnsi="Times New Roman"/>
          <w:color w:val="000000"/>
          <w:sz w:val="28"/>
          <w:lang w:val="ru-RU"/>
        </w:rPr>
        <w:t>себя, понимая свои недостатки и достоинства;</w:t>
      </w:r>
    </w:p>
    <w:p w:rsidR="00E50747" w:rsidRPr="00502EC7" w:rsidRDefault="00132D2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деятельности;</w:t>
      </w:r>
    </w:p>
    <w:p w:rsidR="00E50747" w:rsidRPr="00502EC7" w:rsidRDefault="00132D2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признавать своё право и право других на ошибку;</w:t>
      </w:r>
    </w:p>
    <w:p w:rsidR="00E50747" w:rsidRPr="00502EC7" w:rsidRDefault="00132D2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развивать способность понимать мир с позиции другого человека.</w:t>
      </w:r>
    </w:p>
    <w:p w:rsidR="00E50747" w:rsidRDefault="00132D21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Совместная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деятельность</w:t>
      </w:r>
      <w:proofErr w:type="spellEnd"/>
    </w:p>
    <w:p w:rsidR="00E50747" w:rsidRPr="00502EC7" w:rsidRDefault="00132D21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работы;</w:t>
      </w:r>
    </w:p>
    <w:p w:rsidR="00E50747" w:rsidRPr="00502EC7" w:rsidRDefault="00132D21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выбирать тематику и методы совместных действий с учётом общих интересов, и возможностей каждого члена коллектива; </w:t>
      </w:r>
    </w:p>
    <w:p w:rsidR="00E50747" w:rsidRPr="00502EC7" w:rsidRDefault="00132D21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принимать цели совместной деятельности, организовывать и координирова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ть действия по её достижению: составлять план </w:t>
      </w: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 xml:space="preserve">действий, распределять роли с учётом мнений участников, обсуждать результаты совместной работы; </w:t>
      </w:r>
    </w:p>
    <w:p w:rsidR="00E50747" w:rsidRPr="00502EC7" w:rsidRDefault="00132D21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и каждого участника команды в общий результат по разработанным критериям;</w:t>
      </w:r>
    </w:p>
    <w:p w:rsidR="00E50747" w:rsidRPr="00502EC7" w:rsidRDefault="00132D21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предла</w:t>
      </w:r>
      <w:r w:rsidRPr="00502EC7">
        <w:rPr>
          <w:rFonts w:ascii="Times New Roman" w:hAnsi="Times New Roman"/>
          <w:color w:val="000000"/>
          <w:sz w:val="28"/>
          <w:lang w:val="ru-RU"/>
        </w:rPr>
        <w:t>гать новые проекты, оценивать идеи с позиции новизны, оригинальности, практической значимости.</w:t>
      </w:r>
    </w:p>
    <w:p w:rsidR="00E50747" w:rsidRPr="00502EC7" w:rsidRDefault="00E50747">
      <w:pPr>
        <w:spacing w:after="0" w:line="264" w:lineRule="auto"/>
        <w:ind w:left="120"/>
        <w:jc w:val="both"/>
        <w:rPr>
          <w:lang w:val="ru-RU"/>
        </w:rPr>
      </w:pPr>
    </w:p>
    <w:p w:rsidR="00E50747" w:rsidRPr="00502EC7" w:rsidRDefault="00132D21">
      <w:pPr>
        <w:spacing w:after="0" w:line="264" w:lineRule="auto"/>
        <w:ind w:left="120"/>
        <w:jc w:val="both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E50747" w:rsidRPr="00502EC7" w:rsidRDefault="00E50747">
      <w:pPr>
        <w:spacing w:after="0" w:line="264" w:lineRule="auto"/>
        <w:ind w:left="120"/>
        <w:jc w:val="both"/>
        <w:rPr>
          <w:lang w:val="ru-RU"/>
        </w:rPr>
      </w:pP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Предметные результаты по английскому языку ориентированы на применение знаний, умений и навыков в учебных ситуациях и реальных жизненных 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условиях, должны отражать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иноязычной коммуникативной компетенции на пороговом уровне в совокупности её составляющих – речевой, языковой, социокультурной, компенсаторной,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метапредметной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К концу </w:t>
      </w:r>
      <w:r w:rsidRPr="00502EC7">
        <w:rPr>
          <w:rFonts w:ascii="Times New Roman" w:hAnsi="Times New Roman"/>
          <w:b/>
          <w:i/>
          <w:color w:val="000000"/>
          <w:sz w:val="28"/>
          <w:lang w:val="ru-RU"/>
        </w:rPr>
        <w:t>10 класса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обучающийся научится: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1) владеть </w:t>
      </w:r>
      <w:r w:rsidRPr="00502EC7">
        <w:rPr>
          <w:rFonts w:ascii="Times New Roman" w:hAnsi="Times New Roman"/>
          <w:color w:val="000000"/>
          <w:sz w:val="28"/>
          <w:lang w:val="ru-RU"/>
        </w:rPr>
        <w:t>основными видами речевой деятельности: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>говорение: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вести разные виды диалога (диалог этикетного характера, диалог-побуждение к действию, диалог-расспрос, диалог-обмен мнениями, комбинированный диалог) в стандартных ситуациях неофициального и официального о</w:t>
      </w:r>
      <w:r w:rsidRPr="00502EC7">
        <w:rPr>
          <w:rFonts w:ascii="Times New Roman" w:hAnsi="Times New Roman"/>
          <w:color w:val="000000"/>
          <w:sz w:val="28"/>
          <w:lang w:val="ru-RU"/>
        </w:rPr>
        <w:t>бщения в рамках отобранного тематического содержания речи с вербальными и/или зрительными опорами с соблюдением норм речевого этикета, принятых в стране/странах изучаемого языка (8 реплик со стороны каждого собеседника);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создавать устные связные монологиче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ские высказывания (описание/характеристика, повествование/сообщение, рассуждение) с изложением своего мнения и краткой аргументацией с вербальными и/или зрительными опорами или без опор в рамках отобранного тематического содержания речи;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излагать основное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содержание прочитанного/прослушанного текста с выражением своего отношения (объём монологического высказывания – до 14 фраз);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устно излагать результаты выполненной проектной работы (объём – до 14 фраз).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502EC7">
        <w:rPr>
          <w:rFonts w:ascii="Times New Roman" w:hAnsi="Times New Roman"/>
          <w:i/>
          <w:color w:val="000000"/>
          <w:sz w:val="28"/>
          <w:lang w:val="ru-RU"/>
        </w:rPr>
        <w:t>аудирование</w:t>
      </w:r>
      <w:proofErr w:type="spellEnd"/>
      <w:r w:rsidRPr="00502EC7">
        <w:rPr>
          <w:rFonts w:ascii="Times New Roman" w:hAnsi="Times New Roman"/>
          <w:i/>
          <w:color w:val="000000"/>
          <w:sz w:val="28"/>
          <w:lang w:val="ru-RU"/>
        </w:rPr>
        <w:t>: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воспринимать на слух и понимать ауте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нтичные тексты, содержащие отдельные неизученные языковые явления, с разной глубиной проникновения в содержание текста: с пониманием основного содержания, с </w:t>
      </w: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пониманием нужной/интересующей/запрашиваемой информации (время звучания текста/текстов для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аудирова</w:t>
      </w:r>
      <w:r w:rsidRPr="00502EC7">
        <w:rPr>
          <w:rFonts w:ascii="Times New Roman" w:hAnsi="Times New Roman"/>
          <w:color w:val="000000"/>
          <w:sz w:val="28"/>
          <w:lang w:val="ru-RU"/>
        </w:rPr>
        <w:t>ния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до 2,5 минут).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>смысловое чтение: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читать про себя и понимать несложные аутентичные тексты разного вида, жанра и стиля, содержащие отдельные неизученные языковые явления, с различной̆ глубиной̆ проникновения в содержание текста: с пониманием основног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о содержания, с пониманием нужной/интересующей/запрашиваемой информации, с полным пониманием прочитанного (объём текста/текстов для чтения – 500–700 слов);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читать про себя и устанавливать причинно-следственную взаимосвязь изложенных в тексте фактов и собы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тий;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читать про себя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несплошные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тексты (таблицы, диаграммы, графики и другие) и понимать представленную в них информацию.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>письменная речь: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заполнять анкеты и формуляры, сообщая о себе основные сведения, в соответствии с нормами, принятыми в стране/странах изучаемого языка;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писать резюме (</w:t>
      </w:r>
      <w:r>
        <w:rPr>
          <w:rFonts w:ascii="Times New Roman" w:hAnsi="Times New Roman"/>
          <w:color w:val="000000"/>
          <w:sz w:val="28"/>
        </w:rPr>
        <w:t>CV</w:t>
      </w:r>
      <w:r w:rsidRPr="00502EC7">
        <w:rPr>
          <w:rFonts w:ascii="Times New Roman" w:hAnsi="Times New Roman"/>
          <w:color w:val="000000"/>
          <w:sz w:val="28"/>
          <w:lang w:val="ru-RU"/>
        </w:rPr>
        <w:t>) с сообщением основных сведений о себе в соответствии с нормами, принятыми в стране/странах изучаемого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языка;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писать электронное сообщение личного характера, соблюдая речевой этикет, принятый в стране/странах изучаемого языка (объём сообщения – до 130 слов);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создавать письменные высказывания на основе плана, иллюстрации, таблицы, диаграммы и/или прочитанн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ого/прослушанного текста с использованием образца (объём высказывания – до 150 слов);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заполнять таблицу, кратко фиксируя содержание прочитанного/ прослушанного текста или дополняя информацию в таблице, письменно представлять результаты выполненной проектн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ой работы (объём – до 150 слов).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2) владеть фонетическими навыками: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различать на слух, без ошибок, ведущих к сбою коммуникации, произносить слова с правильным ударением и фразы с соблюдением их ритмико-интонационных особенностей, в том числе применять пр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авило отсутствия фразового ударения на служебных словах;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выразительно читать вслух небольшие тексты объёмом до 140 слов, построенные на изученном языковом материале, с соблюдением правил чтения и соответствующей интонацией, демонстрируя понимание содержан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ия текста;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владеть орфографическими навыками: правильно писать изученные слова;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 xml:space="preserve">3)владеть пунктуационными навыками: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использовать запятую при перечислении, обращении и при выделении вводных слов; апостроф, точку, вопросительный и восклицательный знаки; не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ставить точку после заголовка; пунктуационно правильно оформлять прямую речь; пунктуационно правильно оформлять электронное сообщение личного характера;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распознавать в устной речи и письменном тексте 1400 лексических единиц (слов, фразовых глаголов, слов</w:t>
      </w:r>
      <w:r w:rsidRPr="00502EC7">
        <w:rPr>
          <w:rFonts w:ascii="Times New Roman" w:hAnsi="Times New Roman"/>
          <w:color w:val="000000"/>
          <w:sz w:val="28"/>
          <w:lang w:val="ru-RU"/>
        </w:rPr>
        <w:t>осочетаний, речевых клише, средств логической связи) и правильно употреблять в устной и письменной речи 1300 лексических единиц, обслуживающих ситуации общения в рамках тематического содержания речи, с соблюдением существующей в английском языке нормы лекс</w:t>
      </w:r>
      <w:r w:rsidRPr="00502EC7">
        <w:rPr>
          <w:rFonts w:ascii="Times New Roman" w:hAnsi="Times New Roman"/>
          <w:color w:val="000000"/>
          <w:sz w:val="28"/>
          <w:lang w:val="ru-RU"/>
        </w:rPr>
        <w:t>ической сочетаемости.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4) распознавать и употреблять в устной и письменной речи: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родственные слова, образованные с использованием аффиксации: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глаголы при помощи префиксов </w:t>
      </w:r>
      <w:r>
        <w:rPr>
          <w:rFonts w:ascii="Times New Roman" w:hAnsi="Times New Roman"/>
          <w:color w:val="000000"/>
          <w:sz w:val="28"/>
        </w:rPr>
        <w:t>dis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proofErr w:type="spellStart"/>
      <w:r>
        <w:rPr>
          <w:rFonts w:ascii="Times New Roman" w:hAnsi="Times New Roman"/>
          <w:color w:val="000000"/>
          <w:sz w:val="28"/>
        </w:rPr>
        <w:t>mis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re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over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under</w:t>
      </w:r>
      <w:r w:rsidRPr="00502EC7">
        <w:rPr>
          <w:rFonts w:ascii="Times New Roman" w:hAnsi="Times New Roman"/>
          <w:color w:val="000000"/>
          <w:sz w:val="28"/>
          <w:lang w:val="ru-RU"/>
        </w:rPr>
        <w:t>- и суффиксов -</w:t>
      </w:r>
      <w:proofErr w:type="spellStart"/>
      <w:r>
        <w:rPr>
          <w:rFonts w:ascii="Times New Roman" w:hAnsi="Times New Roman"/>
          <w:color w:val="000000"/>
          <w:sz w:val="28"/>
        </w:rPr>
        <w:t>ise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/-</w:t>
      </w:r>
      <w:proofErr w:type="spellStart"/>
      <w:r>
        <w:rPr>
          <w:rFonts w:ascii="Times New Roman" w:hAnsi="Times New Roman"/>
          <w:color w:val="000000"/>
          <w:sz w:val="28"/>
        </w:rPr>
        <w:t>ize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имена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существительные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помощ</w:t>
      </w:r>
      <w:r>
        <w:rPr>
          <w:rFonts w:ascii="Times New Roman" w:hAnsi="Times New Roman"/>
          <w:color w:val="000000"/>
          <w:sz w:val="28"/>
        </w:rPr>
        <w:t>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префиксов</w:t>
      </w:r>
      <w:proofErr w:type="spellEnd"/>
      <w:r>
        <w:rPr>
          <w:rFonts w:ascii="Times New Roman" w:hAnsi="Times New Roman"/>
          <w:color w:val="000000"/>
          <w:sz w:val="28"/>
        </w:rPr>
        <w:t xml:space="preserve"> un-, in-/</w:t>
      </w:r>
      <w:proofErr w:type="spellStart"/>
      <w:r>
        <w:rPr>
          <w:rFonts w:ascii="Times New Roman" w:hAnsi="Times New Roman"/>
          <w:color w:val="000000"/>
          <w:sz w:val="28"/>
        </w:rPr>
        <w:t>im</w:t>
      </w:r>
      <w:proofErr w:type="spellEnd"/>
      <w:r>
        <w:rPr>
          <w:rFonts w:ascii="Times New Roman" w:hAnsi="Times New Roman"/>
          <w:color w:val="000000"/>
          <w:sz w:val="28"/>
        </w:rPr>
        <w:t xml:space="preserve">- и </w:t>
      </w:r>
      <w:proofErr w:type="spellStart"/>
      <w:r>
        <w:rPr>
          <w:rFonts w:ascii="Times New Roman" w:hAnsi="Times New Roman"/>
          <w:color w:val="000000"/>
          <w:sz w:val="28"/>
        </w:rPr>
        <w:t>суффиксов</w:t>
      </w:r>
      <w:proofErr w:type="spellEnd"/>
      <w:r>
        <w:rPr>
          <w:rFonts w:ascii="Times New Roman" w:hAnsi="Times New Roman"/>
          <w:color w:val="000000"/>
          <w:sz w:val="28"/>
        </w:rPr>
        <w:t xml:space="preserve"> -</w:t>
      </w:r>
      <w:proofErr w:type="spellStart"/>
      <w:r>
        <w:rPr>
          <w:rFonts w:ascii="Times New Roman" w:hAnsi="Times New Roman"/>
          <w:color w:val="000000"/>
          <w:sz w:val="28"/>
        </w:rPr>
        <w:t>ance</w:t>
      </w:r>
      <w:proofErr w:type="spellEnd"/>
      <w:r>
        <w:rPr>
          <w:rFonts w:ascii="Times New Roman" w:hAnsi="Times New Roman"/>
          <w:color w:val="000000"/>
          <w:sz w:val="28"/>
        </w:rPr>
        <w:t>/-</w:t>
      </w:r>
      <w:proofErr w:type="spellStart"/>
      <w:r>
        <w:rPr>
          <w:rFonts w:ascii="Times New Roman" w:hAnsi="Times New Roman"/>
          <w:color w:val="000000"/>
          <w:sz w:val="28"/>
        </w:rPr>
        <w:t>ence</w:t>
      </w:r>
      <w:proofErr w:type="spellEnd"/>
      <w:r>
        <w:rPr>
          <w:rFonts w:ascii="Times New Roman" w:hAnsi="Times New Roman"/>
          <w:color w:val="000000"/>
          <w:sz w:val="28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er</w:t>
      </w:r>
      <w:proofErr w:type="spellEnd"/>
      <w:r>
        <w:rPr>
          <w:rFonts w:ascii="Times New Roman" w:hAnsi="Times New Roman"/>
          <w:color w:val="000000"/>
          <w:sz w:val="28"/>
        </w:rPr>
        <w:t>/-or, -</w:t>
      </w:r>
      <w:proofErr w:type="spellStart"/>
      <w:r>
        <w:rPr>
          <w:rFonts w:ascii="Times New Roman" w:hAnsi="Times New Roman"/>
          <w:color w:val="000000"/>
          <w:sz w:val="28"/>
        </w:rPr>
        <w:t>ing</w:t>
      </w:r>
      <w:proofErr w:type="spellEnd"/>
      <w:r>
        <w:rPr>
          <w:rFonts w:ascii="Times New Roman" w:hAnsi="Times New Roman"/>
          <w:color w:val="000000"/>
          <w:sz w:val="28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ist</w:t>
      </w:r>
      <w:proofErr w:type="spellEnd"/>
      <w:r>
        <w:rPr>
          <w:rFonts w:ascii="Times New Roman" w:hAnsi="Times New Roman"/>
          <w:color w:val="000000"/>
          <w:sz w:val="28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ity</w:t>
      </w:r>
      <w:proofErr w:type="spellEnd"/>
      <w:r>
        <w:rPr>
          <w:rFonts w:ascii="Times New Roman" w:hAnsi="Times New Roman"/>
          <w:color w:val="000000"/>
          <w:sz w:val="28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ment</w:t>
      </w:r>
      <w:proofErr w:type="spellEnd"/>
      <w:r>
        <w:rPr>
          <w:rFonts w:ascii="Times New Roman" w:hAnsi="Times New Roman"/>
          <w:color w:val="000000"/>
          <w:sz w:val="28"/>
        </w:rPr>
        <w:t>, -ness, -</w:t>
      </w:r>
      <w:proofErr w:type="spellStart"/>
      <w:r>
        <w:rPr>
          <w:rFonts w:ascii="Times New Roman" w:hAnsi="Times New Roman"/>
          <w:color w:val="000000"/>
          <w:sz w:val="28"/>
        </w:rPr>
        <w:t>sion</w:t>
      </w:r>
      <w:proofErr w:type="spellEnd"/>
      <w:r>
        <w:rPr>
          <w:rFonts w:ascii="Times New Roman" w:hAnsi="Times New Roman"/>
          <w:color w:val="000000"/>
          <w:sz w:val="28"/>
        </w:rPr>
        <w:t>/-</w:t>
      </w:r>
      <w:proofErr w:type="spellStart"/>
      <w:r>
        <w:rPr>
          <w:rFonts w:ascii="Times New Roman" w:hAnsi="Times New Roman"/>
          <w:color w:val="000000"/>
          <w:sz w:val="28"/>
        </w:rPr>
        <w:t>tion</w:t>
      </w:r>
      <w:proofErr w:type="spellEnd"/>
      <w:r>
        <w:rPr>
          <w:rFonts w:ascii="Times New Roman" w:hAnsi="Times New Roman"/>
          <w:color w:val="000000"/>
          <w:sz w:val="28"/>
        </w:rPr>
        <w:t xml:space="preserve">, -ship;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имена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прилагательные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помощи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префиксов</w:t>
      </w:r>
      <w:proofErr w:type="spellEnd"/>
      <w:r>
        <w:rPr>
          <w:rFonts w:ascii="Times New Roman" w:hAnsi="Times New Roman"/>
          <w:color w:val="000000"/>
          <w:sz w:val="28"/>
        </w:rPr>
        <w:t xml:space="preserve"> un-, in-/</w:t>
      </w:r>
      <w:proofErr w:type="spellStart"/>
      <w:r>
        <w:rPr>
          <w:rFonts w:ascii="Times New Roman" w:hAnsi="Times New Roman"/>
          <w:color w:val="000000"/>
          <w:sz w:val="28"/>
        </w:rPr>
        <w:t>im</w:t>
      </w:r>
      <w:proofErr w:type="spellEnd"/>
      <w:r>
        <w:rPr>
          <w:rFonts w:ascii="Times New Roman" w:hAnsi="Times New Roman"/>
          <w:color w:val="000000"/>
          <w:sz w:val="28"/>
        </w:rPr>
        <w:t xml:space="preserve">-, inter-, non- и </w:t>
      </w:r>
      <w:proofErr w:type="spellStart"/>
      <w:r>
        <w:rPr>
          <w:rFonts w:ascii="Times New Roman" w:hAnsi="Times New Roman"/>
          <w:color w:val="000000"/>
          <w:sz w:val="28"/>
        </w:rPr>
        <w:t>суффиксов</w:t>
      </w:r>
      <w:proofErr w:type="spellEnd"/>
      <w:r>
        <w:rPr>
          <w:rFonts w:ascii="Times New Roman" w:hAnsi="Times New Roman"/>
          <w:color w:val="000000"/>
          <w:sz w:val="28"/>
        </w:rPr>
        <w:t xml:space="preserve"> -able/-</w:t>
      </w:r>
      <w:proofErr w:type="spellStart"/>
      <w:r>
        <w:rPr>
          <w:rFonts w:ascii="Times New Roman" w:hAnsi="Times New Roman"/>
          <w:color w:val="000000"/>
          <w:sz w:val="28"/>
        </w:rPr>
        <w:t>ible</w:t>
      </w:r>
      <w:proofErr w:type="spellEnd"/>
      <w:r>
        <w:rPr>
          <w:rFonts w:ascii="Times New Roman" w:hAnsi="Times New Roman"/>
          <w:color w:val="000000"/>
          <w:sz w:val="28"/>
        </w:rPr>
        <w:t>, -al, -</w:t>
      </w:r>
      <w:proofErr w:type="spellStart"/>
      <w:r>
        <w:rPr>
          <w:rFonts w:ascii="Times New Roman" w:hAnsi="Times New Roman"/>
          <w:color w:val="000000"/>
          <w:sz w:val="28"/>
        </w:rPr>
        <w:t>ed</w:t>
      </w:r>
      <w:proofErr w:type="spellEnd"/>
      <w:r>
        <w:rPr>
          <w:rFonts w:ascii="Times New Roman" w:hAnsi="Times New Roman"/>
          <w:color w:val="000000"/>
          <w:sz w:val="28"/>
        </w:rPr>
        <w:t>, -ese, -</w:t>
      </w:r>
      <w:proofErr w:type="spellStart"/>
      <w:r>
        <w:rPr>
          <w:rFonts w:ascii="Times New Roman" w:hAnsi="Times New Roman"/>
          <w:color w:val="000000"/>
          <w:sz w:val="28"/>
        </w:rPr>
        <w:t>ful</w:t>
      </w:r>
      <w:proofErr w:type="spellEnd"/>
      <w:r>
        <w:rPr>
          <w:rFonts w:ascii="Times New Roman" w:hAnsi="Times New Roman"/>
          <w:color w:val="000000"/>
          <w:sz w:val="28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ian</w:t>
      </w:r>
      <w:proofErr w:type="spellEnd"/>
      <w:r>
        <w:rPr>
          <w:rFonts w:ascii="Times New Roman" w:hAnsi="Times New Roman"/>
          <w:color w:val="000000"/>
          <w:sz w:val="28"/>
        </w:rPr>
        <w:t>/-an, -</w:t>
      </w:r>
      <w:proofErr w:type="spellStart"/>
      <w:r>
        <w:rPr>
          <w:rFonts w:ascii="Times New Roman" w:hAnsi="Times New Roman"/>
          <w:color w:val="000000"/>
          <w:sz w:val="28"/>
        </w:rPr>
        <w:t>ing</w:t>
      </w:r>
      <w:proofErr w:type="spellEnd"/>
      <w:r>
        <w:rPr>
          <w:rFonts w:ascii="Times New Roman" w:hAnsi="Times New Roman"/>
          <w:color w:val="000000"/>
          <w:sz w:val="28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ish</w:t>
      </w:r>
      <w:proofErr w:type="spellEnd"/>
      <w:r>
        <w:rPr>
          <w:rFonts w:ascii="Times New Roman" w:hAnsi="Times New Roman"/>
          <w:color w:val="000000"/>
          <w:sz w:val="28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ive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-less, -</w:t>
      </w:r>
      <w:proofErr w:type="spellStart"/>
      <w:r>
        <w:rPr>
          <w:rFonts w:ascii="Times New Roman" w:hAnsi="Times New Roman"/>
          <w:color w:val="000000"/>
          <w:sz w:val="28"/>
        </w:rPr>
        <w:t>ly</w:t>
      </w:r>
      <w:proofErr w:type="spellEnd"/>
      <w:r>
        <w:rPr>
          <w:rFonts w:ascii="Times New Roman" w:hAnsi="Times New Roman"/>
          <w:color w:val="000000"/>
          <w:sz w:val="28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ous</w:t>
      </w:r>
      <w:proofErr w:type="spellEnd"/>
      <w:r>
        <w:rPr>
          <w:rFonts w:ascii="Times New Roman" w:hAnsi="Times New Roman"/>
          <w:color w:val="000000"/>
          <w:sz w:val="28"/>
        </w:rPr>
        <w:t>, -y;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наречия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502EC7">
        <w:rPr>
          <w:rFonts w:ascii="Times New Roman" w:hAnsi="Times New Roman"/>
          <w:color w:val="000000"/>
          <w:sz w:val="28"/>
          <w:lang w:val="ru-RU"/>
        </w:rPr>
        <w:t>-/</w:t>
      </w:r>
      <w:proofErr w:type="spellStart"/>
      <w:r>
        <w:rPr>
          <w:rFonts w:ascii="Times New Roman" w:hAnsi="Times New Roman"/>
          <w:color w:val="000000"/>
          <w:sz w:val="28"/>
        </w:rPr>
        <w:t>im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-, и суффикса -</w:t>
      </w:r>
      <w:proofErr w:type="spellStart"/>
      <w:r>
        <w:rPr>
          <w:rFonts w:ascii="Times New Roman" w:hAnsi="Times New Roman"/>
          <w:color w:val="000000"/>
          <w:sz w:val="28"/>
        </w:rPr>
        <w:t>ly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числительные при помощи суффиксов -</w:t>
      </w:r>
      <w:r>
        <w:rPr>
          <w:rFonts w:ascii="Times New Roman" w:hAnsi="Times New Roman"/>
          <w:color w:val="000000"/>
          <w:sz w:val="28"/>
        </w:rPr>
        <w:t>teen</w:t>
      </w:r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ty</w:t>
      </w:r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th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 xml:space="preserve">с использованием словосложения: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сложные существительные путём соединения основ существительных (</w:t>
      </w:r>
      <w:r>
        <w:rPr>
          <w:rFonts w:ascii="Times New Roman" w:hAnsi="Times New Roman"/>
          <w:color w:val="000000"/>
          <w:sz w:val="28"/>
        </w:rPr>
        <w:t>football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сложные сущес</w:t>
      </w:r>
      <w:r w:rsidRPr="00502EC7">
        <w:rPr>
          <w:rFonts w:ascii="Times New Roman" w:hAnsi="Times New Roman"/>
          <w:color w:val="000000"/>
          <w:sz w:val="28"/>
          <w:lang w:val="ru-RU"/>
        </w:rPr>
        <w:t>твительные путём соединения основы прилагательного с основой существительного (</w:t>
      </w:r>
      <w:r>
        <w:rPr>
          <w:rFonts w:ascii="Times New Roman" w:hAnsi="Times New Roman"/>
          <w:color w:val="000000"/>
          <w:sz w:val="28"/>
        </w:rPr>
        <w:t>bluebell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сложные существительные путём соединения основ существительных с предлогом (</w:t>
      </w:r>
      <w:r>
        <w:rPr>
          <w:rFonts w:ascii="Times New Roman" w:hAnsi="Times New Roman"/>
          <w:color w:val="000000"/>
          <w:sz w:val="28"/>
        </w:rPr>
        <w:t>father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law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сложные прилагательные путём соединения основы прилагательного/числитель</w:t>
      </w:r>
      <w:r w:rsidRPr="00502EC7">
        <w:rPr>
          <w:rFonts w:ascii="Times New Roman" w:hAnsi="Times New Roman"/>
          <w:color w:val="000000"/>
          <w:sz w:val="28"/>
          <w:lang w:val="ru-RU"/>
        </w:rPr>
        <w:t>ного с основой существительного с добавлением суффикса -</w:t>
      </w:r>
      <w:proofErr w:type="spellStart"/>
      <w:r>
        <w:rPr>
          <w:rFonts w:ascii="Times New Roman" w:hAnsi="Times New Roman"/>
          <w:color w:val="000000"/>
          <w:sz w:val="28"/>
        </w:rPr>
        <w:t>ed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blue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eyed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eight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legged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сложных прилагательные путём соединения наречия с основой причастия </w:t>
      </w:r>
      <w:r>
        <w:rPr>
          <w:rFonts w:ascii="Times New Roman" w:hAnsi="Times New Roman"/>
          <w:color w:val="000000"/>
          <w:sz w:val="28"/>
        </w:rPr>
        <w:t>II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well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behaved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сложные прилагательные путём соединения основы прилагательного с основой причастия </w:t>
      </w:r>
      <w:r>
        <w:rPr>
          <w:rFonts w:ascii="Times New Roman" w:hAnsi="Times New Roman"/>
          <w:color w:val="000000"/>
          <w:sz w:val="28"/>
        </w:rPr>
        <w:t>I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nice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looking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>с использованием конверсии: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образование имён существительных от неопределённых форм глаголов (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a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имён существительных от прилагательных (</w:t>
      </w:r>
      <w:r>
        <w:rPr>
          <w:rFonts w:ascii="Times New Roman" w:hAnsi="Times New Roman"/>
          <w:color w:val="000000"/>
          <w:sz w:val="28"/>
        </w:rPr>
        <w:t>rich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people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the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rich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глаголов от имён существительных (</w:t>
      </w:r>
      <w:r>
        <w:rPr>
          <w:rFonts w:ascii="Times New Roman" w:hAnsi="Times New Roman"/>
          <w:color w:val="000000"/>
          <w:sz w:val="28"/>
        </w:rPr>
        <w:t>a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глаголов от имён прилагательных (</w:t>
      </w:r>
      <w:r>
        <w:rPr>
          <w:rFonts w:ascii="Times New Roman" w:hAnsi="Times New Roman"/>
          <w:color w:val="000000"/>
          <w:sz w:val="28"/>
        </w:rPr>
        <w:t>cool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cool</w:t>
      </w:r>
      <w:r w:rsidRPr="00502EC7">
        <w:rPr>
          <w:rFonts w:ascii="Times New Roman" w:hAnsi="Times New Roman"/>
          <w:color w:val="000000"/>
          <w:sz w:val="28"/>
          <w:lang w:val="ru-RU"/>
        </w:rPr>
        <w:t>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имена прилагательные на -</w:t>
      </w:r>
      <w:proofErr w:type="spellStart"/>
      <w:r>
        <w:rPr>
          <w:rFonts w:ascii="Times New Roman" w:hAnsi="Times New Roman"/>
          <w:color w:val="000000"/>
          <w:sz w:val="28"/>
        </w:rPr>
        <w:t>ed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и -</w:t>
      </w:r>
      <w:proofErr w:type="spellStart"/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</w:rPr>
        <w:t>ng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excited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exciting</w:t>
      </w:r>
      <w:r w:rsidRPr="00502EC7">
        <w:rPr>
          <w:rFonts w:ascii="Times New Roman" w:hAnsi="Times New Roman"/>
          <w:color w:val="000000"/>
          <w:sz w:val="28"/>
          <w:lang w:val="ru-RU"/>
        </w:rPr>
        <w:t>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распознавать и употреблять </w:t>
      </w:r>
      <w:proofErr w:type="gramStart"/>
      <w:r w:rsidRPr="00502EC7">
        <w:rPr>
          <w:rFonts w:ascii="Times New Roman" w:hAnsi="Times New Roman"/>
          <w:color w:val="000000"/>
          <w:sz w:val="28"/>
          <w:lang w:val="ru-RU"/>
        </w:rPr>
        <w:t>в устной и письменной речи</w:t>
      </w:r>
      <w:proofErr w:type="gram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изученные многозначные лексические единицы, синонимы, антонимы, интернациональные слова, наиболее частотные фразовые глаголы, сокращения и аббревиатуры;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распознавать и употребля</w:t>
      </w:r>
      <w:r w:rsidRPr="00502EC7">
        <w:rPr>
          <w:rFonts w:ascii="Times New Roman" w:hAnsi="Times New Roman"/>
          <w:color w:val="000000"/>
          <w:sz w:val="28"/>
          <w:lang w:val="ru-RU"/>
        </w:rPr>
        <w:t>ть в устной и письменной речи различные средства связи для обеспечения целостности и логичности устного/письменного высказывания;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знать и понимать особенности структуры простых и сложных предложений и различных коммуникативных типов предложений английского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языка;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предложения, в том числе с несколькими обстоятельствами, следующими в определённом порядке;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предложения с начальным </w:t>
      </w:r>
      <w:r>
        <w:rPr>
          <w:rFonts w:ascii="Times New Roman" w:hAnsi="Times New Roman"/>
          <w:color w:val="000000"/>
          <w:sz w:val="28"/>
        </w:rPr>
        <w:t>It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предложения с начальным </w:t>
      </w:r>
      <w:r>
        <w:rPr>
          <w:rFonts w:ascii="Times New Roman" w:hAnsi="Times New Roman"/>
          <w:color w:val="000000"/>
          <w:sz w:val="28"/>
        </w:rPr>
        <w:t>There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+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предложения с глагольными конст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рукциями, содержащими глаголы-связки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look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seem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feel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предложения </w:t>
      </w:r>
      <w:r>
        <w:rPr>
          <w:rFonts w:ascii="Times New Roman" w:hAnsi="Times New Roman"/>
          <w:color w:val="000000"/>
          <w:sz w:val="28"/>
        </w:rPr>
        <w:t>c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о сложным дополнением – </w:t>
      </w:r>
      <w:r>
        <w:rPr>
          <w:rFonts w:ascii="Times New Roman" w:hAnsi="Times New Roman"/>
          <w:color w:val="000000"/>
          <w:sz w:val="28"/>
        </w:rPr>
        <w:t>Complex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Object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сложносочинённые предложения с сочинительными союзами </w:t>
      </w:r>
      <w:r>
        <w:rPr>
          <w:rFonts w:ascii="Times New Roman" w:hAnsi="Times New Roman"/>
          <w:color w:val="000000"/>
          <w:sz w:val="28"/>
        </w:rPr>
        <w:t>and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but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or</w:t>
      </w:r>
      <w:r w:rsidRPr="00502EC7">
        <w:rPr>
          <w:rFonts w:ascii="Times New Roman" w:hAnsi="Times New Roman"/>
          <w:color w:val="000000"/>
          <w:sz w:val="28"/>
          <w:lang w:val="ru-RU"/>
        </w:rPr>
        <w:t>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союзами и союзными словами </w:t>
      </w:r>
      <w:r>
        <w:rPr>
          <w:rFonts w:ascii="Times New Roman" w:hAnsi="Times New Roman"/>
          <w:color w:val="000000"/>
          <w:sz w:val="28"/>
        </w:rPr>
        <w:t>bec</w:t>
      </w:r>
      <w:r>
        <w:rPr>
          <w:rFonts w:ascii="Times New Roman" w:hAnsi="Times New Roman"/>
          <w:color w:val="000000"/>
          <w:sz w:val="28"/>
        </w:rPr>
        <w:t>ause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if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when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where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what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why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how</w:t>
      </w:r>
      <w:r w:rsidRPr="00502EC7">
        <w:rPr>
          <w:rFonts w:ascii="Times New Roman" w:hAnsi="Times New Roman"/>
          <w:color w:val="000000"/>
          <w:sz w:val="28"/>
          <w:lang w:val="ru-RU"/>
        </w:rPr>
        <w:t>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определительными придаточными с союзными словами </w:t>
      </w:r>
      <w:r>
        <w:rPr>
          <w:rFonts w:ascii="Times New Roman" w:hAnsi="Times New Roman"/>
          <w:color w:val="000000"/>
          <w:sz w:val="28"/>
        </w:rPr>
        <w:t>who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which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that</w:t>
      </w:r>
      <w:r w:rsidRPr="00502EC7">
        <w:rPr>
          <w:rFonts w:ascii="Times New Roman" w:hAnsi="Times New Roman"/>
          <w:color w:val="000000"/>
          <w:sz w:val="28"/>
          <w:lang w:val="ru-RU"/>
        </w:rPr>
        <w:t>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союзными словами </w:t>
      </w:r>
      <w:r>
        <w:rPr>
          <w:rFonts w:ascii="Times New Roman" w:hAnsi="Times New Roman"/>
          <w:color w:val="000000"/>
          <w:sz w:val="28"/>
        </w:rPr>
        <w:t>whoever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whatever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however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whenever</w:t>
      </w:r>
      <w:r w:rsidRPr="00502EC7">
        <w:rPr>
          <w:rFonts w:ascii="Times New Roman" w:hAnsi="Times New Roman"/>
          <w:color w:val="000000"/>
          <w:sz w:val="28"/>
          <w:lang w:val="ru-RU"/>
        </w:rPr>
        <w:t>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условные предложения с глаголам</w:t>
      </w:r>
      <w:r w:rsidRPr="00502EC7">
        <w:rPr>
          <w:rFonts w:ascii="Times New Roman" w:hAnsi="Times New Roman"/>
          <w:color w:val="000000"/>
          <w:sz w:val="28"/>
          <w:lang w:val="ru-RU"/>
        </w:rPr>
        <w:t>и в изъявительном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0, </w:t>
      </w:r>
      <w:r>
        <w:rPr>
          <w:rFonts w:ascii="Times New Roman" w:hAnsi="Times New Roman"/>
          <w:color w:val="000000"/>
          <w:sz w:val="28"/>
        </w:rPr>
        <w:t>Conditional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</w:t>
      </w:r>
      <w:r w:rsidRPr="00502EC7">
        <w:rPr>
          <w:rFonts w:ascii="Times New Roman" w:hAnsi="Times New Roman"/>
          <w:color w:val="000000"/>
          <w:sz w:val="28"/>
          <w:lang w:val="ru-RU"/>
        </w:rPr>
        <w:t>) и с глаголами в сослагательном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II</w:t>
      </w:r>
      <w:r w:rsidRPr="00502EC7">
        <w:rPr>
          <w:rFonts w:ascii="Times New Roman" w:hAnsi="Times New Roman"/>
          <w:color w:val="000000"/>
          <w:sz w:val="28"/>
          <w:lang w:val="ru-RU"/>
        </w:rPr>
        <w:t>);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все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типы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вопросительных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предложений</w:t>
      </w:r>
      <w:proofErr w:type="spellEnd"/>
      <w:r>
        <w:rPr>
          <w:rFonts w:ascii="Times New Roman" w:hAnsi="Times New Roman"/>
          <w:color w:val="000000"/>
          <w:sz w:val="28"/>
        </w:rPr>
        <w:t xml:space="preserve"> (</w:t>
      </w:r>
      <w:proofErr w:type="spellStart"/>
      <w:r>
        <w:rPr>
          <w:rFonts w:ascii="Times New Roman" w:hAnsi="Times New Roman"/>
          <w:color w:val="000000"/>
          <w:sz w:val="28"/>
        </w:rPr>
        <w:t>общий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специальный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альтернативный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разделительный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вопросы</w:t>
      </w:r>
      <w:proofErr w:type="spellEnd"/>
      <w:r>
        <w:rPr>
          <w:rFonts w:ascii="Times New Roman" w:hAnsi="Times New Roman"/>
          <w:color w:val="000000"/>
          <w:sz w:val="28"/>
        </w:rPr>
        <w:t xml:space="preserve"> в Present/Past/Future Simple Tense, </w:t>
      </w:r>
      <w:r>
        <w:rPr>
          <w:rFonts w:ascii="Times New Roman" w:hAnsi="Times New Roman"/>
          <w:color w:val="000000"/>
          <w:sz w:val="28"/>
        </w:rPr>
        <w:lastRenderedPageBreak/>
        <w:t>Pres</w:t>
      </w:r>
      <w:r>
        <w:rPr>
          <w:rFonts w:ascii="Times New Roman" w:hAnsi="Times New Roman"/>
          <w:color w:val="000000"/>
          <w:sz w:val="28"/>
        </w:rPr>
        <w:t xml:space="preserve">ent/Past Continuous Tense, Present/Past Perfect Tense, Present Perfect Continuous Tense);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повествовательные, вопросительные и побудительные предложения в косвенной речи в настоящем и прошедшем времени, согласование времён в рамках сложного предложения;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м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одальные глаголы в косвенной речи в настоящем и прошедшем времени;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предложения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color w:val="000000"/>
          <w:sz w:val="28"/>
        </w:rPr>
        <w:t>конструкциями</w:t>
      </w:r>
      <w:proofErr w:type="spellEnd"/>
      <w:r>
        <w:rPr>
          <w:rFonts w:ascii="Times New Roman" w:hAnsi="Times New Roman"/>
          <w:color w:val="000000"/>
          <w:sz w:val="28"/>
        </w:rPr>
        <w:t xml:space="preserve"> as … as, not so … as, both … and …, either … or, neither … nor;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предложения с </w:t>
      </w:r>
      <w:r>
        <w:rPr>
          <w:rFonts w:ascii="Times New Roman" w:hAnsi="Times New Roman"/>
          <w:color w:val="000000"/>
          <w:sz w:val="28"/>
        </w:rPr>
        <w:t>I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wish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конструкции с глаголами на -</w:t>
      </w:r>
      <w:proofErr w:type="spellStart"/>
      <w:r>
        <w:rPr>
          <w:rFonts w:ascii="Times New Roman" w:hAnsi="Times New Roman"/>
          <w:color w:val="000000"/>
          <w:sz w:val="28"/>
        </w:rPr>
        <w:t>ing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: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love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hate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doing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;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c </w:t>
      </w:r>
      <w:proofErr w:type="spellStart"/>
      <w:r>
        <w:rPr>
          <w:rFonts w:ascii="Times New Roman" w:hAnsi="Times New Roman"/>
          <w:color w:val="000000"/>
          <w:sz w:val="28"/>
        </w:rPr>
        <w:t>глаголами</w:t>
      </w:r>
      <w:proofErr w:type="spellEnd"/>
      <w:r>
        <w:rPr>
          <w:rFonts w:ascii="Times New Roman" w:hAnsi="Times New Roman"/>
          <w:color w:val="000000"/>
          <w:sz w:val="28"/>
        </w:rPr>
        <w:t xml:space="preserve"> to stop, to remember, to forget (</w:t>
      </w:r>
      <w:proofErr w:type="spellStart"/>
      <w:r>
        <w:rPr>
          <w:rFonts w:ascii="Times New Roman" w:hAnsi="Times New Roman"/>
          <w:color w:val="000000"/>
          <w:sz w:val="28"/>
        </w:rPr>
        <w:t>разница</w:t>
      </w:r>
      <w:proofErr w:type="spellEnd"/>
      <w:r>
        <w:rPr>
          <w:rFonts w:ascii="Times New Roman" w:hAnsi="Times New Roman"/>
          <w:color w:val="000000"/>
          <w:sz w:val="28"/>
        </w:rPr>
        <w:t xml:space="preserve"> в </w:t>
      </w:r>
      <w:proofErr w:type="spellStart"/>
      <w:r>
        <w:rPr>
          <w:rFonts w:ascii="Times New Roman" w:hAnsi="Times New Roman"/>
          <w:color w:val="000000"/>
          <w:sz w:val="28"/>
        </w:rPr>
        <w:t>значении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to stop doing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to stop to do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>
        <w:rPr>
          <w:rFonts w:ascii="Times New Roman" w:hAnsi="Times New Roman"/>
          <w:color w:val="000000"/>
          <w:sz w:val="28"/>
        </w:rPr>
        <w:t xml:space="preserve">);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конструкция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It takes me … to do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конструкция </w:t>
      </w:r>
      <w:r>
        <w:rPr>
          <w:rFonts w:ascii="Times New Roman" w:hAnsi="Times New Roman"/>
          <w:color w:val="000000"/>
          <w:sz w:val="28"/>
        </w:rPr>
        <w:t>used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+ инфинитив глагола;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be/get used to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>
        <w:rPr>
          <w:rFonts w:ascii="Times New Roman" w:hAnsi="Times New Roman"/>
          <w:color w:val="000000"/>
          <w:sz w:val="28"/>
        </w:rPr>
        <w:t xml:space="preserve">, be/get used to doing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>
        <w:rPr>
          <w:rFonts w:ascii="Times New Roman" w:hAnsi="Times New Roman"/>
          <w:color w:val="000000"/>
          <w:sz w:val="28"/>
        </w:rPr>
        <w:t xml:space="preserve">;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I prefer, I’d prefer, I’d rather prefer, </w:t>
      </w:r>
      <w:proofErr w:type="spellStart"/>
      <w:r>
        <w:rPr>
          <w:rFonts w:ascii="Times New Roman" w:hAnsi="Times New Roman"/>
          <w:color w:val="000000"/>
          <w:sz w:val="28"/>
        </w:rPr>
        <w:t>выражающие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предпочтение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, а </w:t>
      </w:r>
      <w:proofErr w:type="spellStart"/>
      <w:r>
        <w:rPr>
          <w:rFonts w:ascii="Times New Roman" w:hAnsi="Times New Roman"/>
          <w:color w:val="000000"/>
          <w:sz w:val="28"/>
        </w:rPr>
        <w:t>также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конструкций</w:t>
      </w:r>
      <w:proofErr w:type="spellEnd"/>
      <w:r>
        <w:rPr>
          <w:rFonts w:ascii="Times New Roman" w:hAnsi="Times New Roman"/>
          <w:color w:val="000000"/>
          <w:sz w:val="28"/>
        </w:rPr>
        <w:t xml:space="preserve"> I’d rather, You’d better;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подлежащее, выраженное собирательным существительным (</w:t>
      </w:r>
      <w:r>
        <w:rPr>
          <w:rFonts w:ascii="Times New Roman" w:hAnsi="Times New Roman"/>
          <w:color w:val="000000"/>
          <w:sz w:val="28"/>
        </w:rPr>
        <w:t>family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police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), и его согласование со сказуемым;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глаголы (правильные и неправильные) в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видовременных формах действительного залога в изъявительном наклонении (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Future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the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Past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502EC7">
        <w:rPr>
          <w:rFonts w:ascii="Times New Roman" w:hAnsi="Times New Roman"/>
          <w:color w:val="000000"/>
          <w:sz w:val="28"/>
          <w:lang w:val="ru-RU"/>
        </w:rPr>
        <w:t>) и наиболее употребитель</w:t>
      </w:r>
      <w:r w:rsidRPr="00502EC7">
        <w:rPr>
          <w:rFonts w:ascii="Times New Roman" w:hAnsi="Times New Roman"/>
          <w:color w:val="000000"/>
          <w:sz w:val="28"/>
          <w:lang w:val="ru-RU"/>
        </w:rPr>
        <w:t>ных формах страдательного залога (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конструкция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to be going to, </w:t>
      </w:r>
      <w:proofErr w:type="spellStart"/>
      <w:r>
        <w:rPr>
          <w:rFonts w:ascii="Times New Roman" w:hAnsi="Times New Roman"/>
          <w:color w:val="000000"/>
          <w:sz w:val="28"/>
        </w:rPr>
        <w:t>формы</w:t>
      </w:r>
      <w:proofErr w:type="spellEnd"/>
      <w:r>
        <w:rPr>
          <w:rFonts w:ascii="Times New Roman" w:hAnsi="Times New Roman"/>
          <w:color w:val="000000"/>
          <w:sz w:val="28"/>
        </w:rPr>
        <w:t xml:space="preserve"> Future Simple Tense и Present Continuous Tense </w:t>
      </w:r>
      <w:proofErr w:type="spellStart"/>
      <w:r>
        <w:rPr>
          <w:rFonts w:ascii="Times New Roman" w:hAnsi="Times New Roman"/>
          <w:color w:val="000000"/>
          <w:sz w:val="28"/>
        </w:rPr>
        <w:t>для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выражения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будущего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;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модальные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глаголы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</w:t>
      </w:r>
      <w:proofErr w:type="spellStart"/>
      <w:r>
        <w:rPr>
          <w:rFonts w:ascii="Times New Roman" w:hAnsi="Times New Roman"/>
          <w:color w:val="000000"/>
          <w:sz w:val="28"/>
        </w:rPr>
        <w:t>их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эквиваленты</w:t>
      </w:r>
      <w:proofErr w:type="spellEnd"/>
      <w:r>
        <w:rPr>
          <w:rFonts w:ascii="Times New Roman" w:hAnsi="Times New Roman"/>
          <w:color w:val="000000"/>
          <w:sz w:val="28"/>
        </w:rPr>
        <w:t xml:space="preserve"> (can/be able to,</w:t>
      </w:r>
      <w:r>
        <w:rPr>
          <w:rFonts w:ascii="Times New Roman" w:hAnsi="Times New Roman"/>
          <w:color w:val="000000"/>
          <w:sz w:val="28"/>
        </w:rPr>
        <w:t xml:space="preserve"> could, must/have to, may, might, should, shall, would, will, need);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неличные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формы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глагола</w:t>
      </w:r>
      <w:proofErr w:type="spellEnd"/>
      <w:r>
        <w:rPr>
          <w:rFonts w:ascii="Times New Roman" w:hAnsi="Times New Roman"/>
          <w:color w:val="000000"/>
          <w:sz w:val="28"/>
        </w:rPr>
        <w:t xml:space="preserve"> – </w:t>
      </w:r>
      <w:proofErr w:type="spellStart"/>
      <w:r>
        <w:rPr>
          <w:rFonts w:ascii="Times New Roman" w:hAnsi="Times New Roman"/>
          <w:color w:val="000000"/>
          <w:sz w:val="28"/>
        </w:rPr>
        <w:t>инфинитив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герундий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причастие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(Participle I и Participle II), </w:t>
      </w:r>
      <w:proofErr w:type="spellStart"/>
      <w:r>
        <w:rPr>
          <w:rFonts w:ascii="Times New Roman" w:hAnsi="Times New Roman"/>
          <w:color w:val="000000"/>
          <w:sz w:val="28"/>
        </w:rPr>
        <w:t>причастия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в </w:t>
      </w:r>
      <w:proofErr w:type="spellStart"/>
      <w:r>
        <w:rPr>
          <w:rFonts w:ascii="Times New Roman" w:hAnsi="Times New Roman"/>
          <w:color w:val="000000"/>
          <w:sz w:val="28"/>
        </w:rPr>
        <w:t>функции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определения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(Participle I – a playing child, Participle II – a written text);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определённый, неопределённый и нулевой артикли;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имена существительные во множественном числе, образованных по правилу, и исключения;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неисчисляемые имена существительные, имеющие форму только множественного числа;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притяжательный падеж имён существительны</w:t>
      </w:r>
      <w:r w:rsidRPr="00502EC7">
        <w:rPr>
          <w:rFonts w:ascii="Times New Roman" w:hAnsi="Times New Roman"/>
          <w:color w:val="000000"/>
          <w:sz w:val="28"/>
          <w:lang w:val="ru-RU"/>
        </w:rPr>
        <w:t>х;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имена прилагательные и наречия в положительной, сравнительной и превосходной степенях, образованных по правилу, и исключения;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порядок следования нескольких прилагательных (мнение – размер – возраст – цвет – происхождение);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слова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выражающие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количество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(many/much, little/a little, few/a few, a lot of);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личные местоимения в именительном и объектном падежах, притяжательные местоимения (в том числе в абсолютной форме), возвратные, указательные, вопросительные местоимения;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неопределённые местоимения и их 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производные, отрицательные местоимения </w:t>
      </w:r>
      <w:r>
        <w:rPr>
          <w:rFonts w:ascii="Times New Roman" w:hAnsi="Times New Roman"/>
          <w:color w:val="000000"/>
          <w:sz w:val="28"/>
        </w:rPr>
        <w:t>none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и производные последнего (</w:t>
      </w:r>
      <w:r>
        <w:rPr>
          <w:rFonts w:ascii="Times New Roman" w:hAnsi="Times New Roman"/>
          <w:color w:val="000000"/>
          <w:sz w:val="28"/>
        </w:rPr>
        <w:t>nobody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nothing</w:t>
      </w:r>
      <w:r w:rsidRPr="00502EC7">
        <w:rPr>
          <w:rFonts w:ascii="Times New Roman" w:hAnsi="Times New Roman"/>
          <w:color w:val="000000"/>
          <w:sz w:val="28"/>
          <w:lang w:val="ru-RU"/>
        </w:rPr>
        <w:t>, и другие);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количественные и порядковые числительные;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предлоги места, времени, направления, предлоги, употребляемые с глаголами в страдательном залоге.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5) владеть со</w:t>
      </w:r>
      <w:r w:rsidRPr="00502EC7">
        <w:rPr>
          <w:rFonts w:ascii="Times New Roman" w:hAnsi="Times New Roman"/>
          <w:color w:val="000000"/>
          <w:sz w:val="28"/>
          <w:lang w:val="ru-RU"/>
        </w:rPr>
        <w:t>циокультурными знаниями и умениями: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знать/понимать речевые различия в ситуациях официального и неофициального общения в рамках тематического содержания речи и использовать лексико-грамматические средства с учётом этих различий;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знать/понимать и использоват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ь в устной и письменной речи наиболее употребительную тематическую фоновую лексику и реалии страны/стран изучаемого языка (государственное устройство, система образования, страницы истории, основные праздники, этикетные особенности общения и другие);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имет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ь базовые знания о социокультурном портрете и культурном наследии родной страны и страны/стран изучаемого языка;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представлять родную страну и её культуру на иностранном языке;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проявлять уважение к иной культуре, соблюдать нормы вежливости в межкультурном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общении.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6) владеть компенсаторными умениями, позволяющими в случае сбоя коммуникации, а также в условиях дефицита языковых средств: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использовать различные приёмы переработки информации: при говорении – переспрос, при говорении и письме – описание/перифр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аз/толкование, при чтении и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аудировании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языковую и контекстуальную догадку.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7) владеть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метапредметными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умениями, позволяющими: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совершенствовать учебную деятельность по овладению иностранным языком;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сравнивать, классифицировать, систематизировать и обобщать по существенным признакам изученные языковые явления (лексические и грамматические);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использовать иноязычные словари и справочники, в том числе информационно-справочные системы в электронной̆ форм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е;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участвовать в учебно-исследовательской, проектной деятельности предметного и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межпредметного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характера с использованием материалов на английском языке и применением информационно-коммуникационных технологий;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соблюдать правила информационной безопасност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и в ситуациях повседневной жизни и при работе в сети Интернет.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К концу </w:t>
      </w:r>
      <w:r w:rsidRPr="00502EC7">
        <w:rPr>
          <w:rFonts w:ascii="Times New Roman" w:hAnsi="Times New Roman"/>
          <w:b/>
          <w:i/>
          <w:color w:val="000000"/>
          <w:sz w:val="28"/>
          <w:lang w:val="ru-RU"/>
        </w:rPr>
        <w:t>11 класса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обучающийся научится: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1) владеть основными видами речевой деятельности: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 xml:space="preserve">говорение: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вести разные виды диалога (диалог этикетного характера, диалог-побуждение к действию, диал</w:t>
      </w:r>
      <w:r w:rsidRPr="00502EC7">
        <w:rPr>
          <w:rFonts w:ascii="Times New Roman" w:hAnsi="Times New Roman"/>
          <w:color w:val="000000"/>
          <w:sz w:val="28"/>
          <w:lang w:val="ru-RU"/>
        </w:rPr>
        <w:t>ог-расспрос, диалог-обмен мнениями, комбинированный диалог) в стандартных ситуациях неофициального и официального общения в рамках отобранного тематического содержания речи с вербальными и/или зрительными опорами с соблюдением норм речевого этикета, принят</w:t>
      </w:r>
      <w:r w:rsidRPr="00502EC7">
        <w:rPr>
          <w:rFonts w:ascii="Times New Roman" w:hAnsi="Times New Roman"/>
          <w:color w:val="000000"/>
          <w:sz w:val="28"/>
          <w:lang w:val="ru-RU"/>
        </w:rPr>
        <w:t>ых в стране/странах изучаемого языка (до 9 реплик со стороны каждого собеседника);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создавать устные связные монологические высказывания (описание/характеристика, повествование/сообщение, рассуждение) с изложением своего мнения и краткой аргументацией с вер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бальными и/или зрительными опорами или без опор в рамках отобранного тематического содержания речи;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излагать основное содержание прочитанного/прослушанного текста с выражением своего отношения без вербальных опор (объём монологического высказывания – 14–1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5 фраз);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устно излагать результаты выполненной проектной работы (объём – 14–15 фраз).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502EC7">
        <w:rPr>
          <w:rFonts w:ascii="Times New Roman" w:hAnsi="Times New Roman"/>
          <w:i/>
          <w:color w:val="000000"/>
          <w:sz w:val="28"/>
          <w:lang w:val="ru-RU"/>
        </w:rPr>
        <w:t>аудирование</w:t>
      </w:r>
      <w:proofErr w:type="spellEnd"/>
      <w:r w:rsidRPr="00502EC7">
        <w:rPr>
          <w:rFonts w:ascii="Times New Roman" w:hAnsi="Times New Roman"/>
          <w:i/>
          <w:color w:val="000000"/>
          <w:sz w:val="28"/>
          <w:lang w:val="ru-RU"/>
        </w:rPr>
        <w:t xml:space="preserve">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воспринимать на слух и понимать аутентичные тексты, содержащие отдельные неизученные языковые явления, с разной глубиной проникновения в содержание текста: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с пониманием основного содержания, с пониманием нужной/интересующей/запрашиваемой информации (время звучания текста/текстов для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аудирования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до 2,5 минут)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 xml:space="preserve">смысловое чтение: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читать про себя и понимать несложные аутентичные тексты разного вида, жанра и ст</w:t>
      </w:r>
      <w:r w:rsidRPr="00502EC7">
        <w:rPr>
          <w:rFonts w:ascii="Times New Roman" w:hAnsi="Times New Roman"/>
          <w:color w:val="000000"/>
          <w:sz w:val="28"/>
          <w:lang w:val="ru-RU"/>
        </w:rPr>
        <w:t>иля, содержащие отдельные неизученные языковые явления, с различной глубиной проникновения в содержание текста: с пониманием основного содержания, с пониманием нужной/интересующей/запрашиваемой информации, с полным пониманием прочитанного (объём текста/тек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стов для чтения – до 600–800 слов);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читать про себя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несплошные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тексты (таблицы, диаграммы, графики) и понимать представленную в них информацию.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i/>
          <w:color w:val="000000"/>
          <w:sz w:val="28"/>
          <w:lang w:val="ru-RU"/>
        </w:rPr>
        <w:t xml:space="preserve">письменная речь: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заполнять анкеты и формуляры, сообщая о себе основные сведения, в соответствии с нормами, при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нятыми в стране/странах изучаемого языка;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писать резюме (</w:t>
      </w:r>
      <w:r>
        <w:rPr>
          <w:rFonts w:ascii="Times New Roman" w:hAnsi="Times New Roman"/>
          <w:color w:val="000000"/>
          <w:sz w:val="28"/>
        </w:rPr>
        <w:t>CV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 с сообщением основных сведений о себе в соответствии с нормами, принятыми в стране/странах изучаемого языка;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писать электронное сообщение личного характера, соблюдая речевой этикет, принятый в </w:t>
      </w:r>
      <w:r w:rsidRPr="00502EC7">
        <w:rPr>
          <w:rFonts w:ascii="Times New Roman" w:hAnsi="Times New Roman"/>
          <w:color w:val="000000"/>
          <w:sz w:val="28"/>
          <w:lang w:val="ru-RU"/>
        </w:rPr>
        <w:t>стране/странах изучаемого языка (объём сообщения – до 140 слов);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создавать письменные высказывания на основе плана, иллюстрации, таблицы, графика, диаграммы и/или прочитанного/прослушанного текста с использованием образца (объём высказывания – до 180 слов)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заполнять таблицу, кратко фиксируя содержание прочитанного/прослушанного текста или дополняя информацию в таблице, письменно представлять результаты выполненной проектной работы (объём – до 180 слов).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2) владеть фонетическими навыками: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различать на слу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х, без ошибок, ведущих к сбою коммуникации, произносить слова с правильным ударением и фразы с соблюдением их ритмико-интонационных особенностей, в том числе применять правило отсутствия фразового ударения на служебных словах;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выразительно читать вслух не</w:t>
      </w:r>
      <w:r w:rsidRPr="00502EC7">
        <w:rPr>
          <w:rFonts w:ascii="Times New Roman" w:hAnsi="Times New Roman"/>
          <w:color w:val="000000"/>
          <w:sz w:val="28"/>
          <w:lang w:val="ru-RU"/>
        </w:rPr>
        <w:t>большие тексты объёмом до 150 слов, построенные на изученном языковом материале, с соблюдением правил чтения и соответствующей интонацией, демонстрируя понимание содержания текста.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3) владеть орфографическими навыками: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правильно писать изученные слова.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4) владеть пунктуационными навыками: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использовать запятую при перечислении, обращении и при выделении вводных слов;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апостроф, точку, вопросительный и восклицательный знаки;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не ставить точку после заголовка; пунктуационно правильно оформлять прямую речь;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пунктуационно правильно оформлять электронное сообщение личного характера;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распознавать в устной речи и письменном тексте 1500 лексических единиц (слов, фразовых глаголов, словосочетаний, речевых клише, средств логической связи) и правильно употреблять в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устной и письменной речи 1400 лексических единиц, обслуживающих ситуации общения в рамках тематического содержания речи, с соблюдением существующей в английском языке нормы лексической сочетаемости.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5) распознавать и употреблять в устной и письменной речи</w:t>
      </w:r>
      <w:r w:rsidRPr="00502EC7">
        <w:rPr>
          <w:rFonts w:ascii="Times New Roman" w:hAnsi="Times New Roman"/>
          <w:color w:val="000000"/>
          <w:sz w:val="28"/>
          <w:lang w:val="ru-RU"/>
        </w:rPr>
        <w:t>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родственные слова, образованные с использованием аффиксации: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глаголы при помощи префиксов </w:t>
      </w:r>
      <w:r>
        <w:rPr>
          <w:rFonts w:ascii="Times New Roman" w:hAnsi="Times New Roman"/>
          <w:color w:val="000000"/>
          <w:sz w:val="28"/>
        </w:rPr>
        <w:t>dis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proofErr w:type="spellStart"/>
      <w:r>
        <w:rPr>
          <w:rFonts w:ascii="Times New Roman" w:hAnsi="Times New Roman"/>
          <w:color w:val="000000"/>
          <w:sz w:val="28"/>
        </w:rPr>
        <w:t>mis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re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over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under</w:t>
      </w:r>
      <w:r w:rsidRPr="00502EC7">
        <w:rPr>
          <w:rFonts w:ascii="Times New Roman" w:hAnsi="Times New Roman"/>
          <w:color w:val="000000"/>
          <w:sz w:val="28"/>
          <w:lang w:val="ru-RU"/>
        </w:rPr>
        <w:t>- и суффиксов -</w:t>
      </w:r>
      <w:proofErr w:type="spellStart"/>
      <w:r>
        <w:rPr>
          <w:rFonts w:ascii="Times New Roman" w:hAnsi="Times New Roman"/>
          <w:color w:val="000000"/>
          <w:sz w:val="28"/>
        </w:rPr>
        <w:t>ise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/-</w:t>
      </w:r>
      <w:proofErr w:type="spellStart"/>
      <w:r>
        <w:rPr>
          <w:rFonts w:ascii="Times New Roman" w:hAnsi="Times New Roman"/>
          <w:color w:val="000000"/>
          <w:sz w:val="28"/>
        </w:rPr>
        <w:t>ize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en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имена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существительные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помощи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префиксов</w:t>
      </w:r>
      <w:proofErr w:type="spellEnd"/>
      <w:r>
        <w:rPr>
          <w:rFonts w:ascii="Times New Roman" w:hAnsi="Times New Roman"/>
          <w:color w:val="000000"/>
          <w:sz w:val="28"/>
        </w:rPr>
        <w:t xml:space="preserve"> un-, in-/</w:t>
      </w:r>
      <w:proofErr w:type="spellStart"/>
      <w:r>
        <w:rPr>
          <w:rFonts w:ascii="Times New Roman" w:hAnsi="Times New Roman"/>
          <w:color w:val="000000"/>
          <w:sz w:val="28"/>
        </w:rPr>
        <w:t>im</w:t>
      </w:r>
      <w:proofErr w:type="spellEnd"/>
      <w:r>
        <w:rPr>
          <w:rFonts w:ascii="Times New Roman" w:hAnsi="Times New Roman"/>
          <w:color w:val="000000"/>
          <w:sz w:val="28"/>
        </w:rPr>
        <w:t xml:space="preserve">-, </w:t>
      </w:r>
      <w:proofErr w:type="spellStart"/>
      <w:r>
        <w:rPr>
          <w:rFonts w:ascii="Times New Roman" w:hAnsi="Times New Roman"/>
          <w:color w:val="000000"/>
          <w:sz w:val="28"/>
        </w:rPr>
        <w:t>il</w:t>
      </w:r>
      <w:proofErr w:type="spellEnd"/>
      <w:r>
        <w:rPr>
          <w:rFonts w:ascii="Times New Roman" w:hAnsi="Times New Roman"/>
          <w:color w:val="000000"/>
          <w:sz w:val="28"/>
        </w:rPr>
        <w:t>-/</w:t>
      </w:r>
      <w:proofErr w:type="spellStart"/>
      <w:r>
        <w:rPr>
          <w:rFonts w:ascii="Times New Roman" w:hAnsi="Times New Roman"/>
          <w:color w:val="000000"/>
          <w:sz w:val="28"/>
        </w:rPr>
        <w:t>ir</w:t>
      </w:r>
      <w:proofErr w:type="spellEnd"/>
      <w:r>
        <w:rPr>
          <w:rFonts w:ascii="Times New Roman" w:hAnsi="Times New Roman"/>
          <w:color w:val="000000"/>
          <w:sz w:val="28"/>
        </w:rPr>
        <w:t xml:space="preserve">- и </w:t>
      </w:r>
      <w:proofErr w:type="spellStart"/>
      <w:r>
        <w:rPr>
          <w:rFonts w:ascii="Times New Roman" w:hAnsi="Times New Roman"/>
          <w:color w:val="000000"/>
          <w:sz w:val="28"/>
        </w:rPr>
        <w:t>суффиксов</w:t>
      </w:r>
      <w:proofErr w:type="spellEnd"/>
      <w:r>
        <w:rPr>
          <w:rFonts w:ascii="Times New Roman" w:hAnsi="Times New Roman"/>
          <w:color w:val="000000"/>
          <w:sz w:val="28"/>
        </w:rPr>
        <w:t xml:space="preserve"> -</w:t>
      </w:r>
      <w:proofErr w:type="spellStart"/>
      <w:r>
        <w:rPr>
          <w:rFonts w:ascii="Times New Roman" w:hAnsi="Times New Roman"/>
          <w:color w:val="000000"/>
          <w:sz w:val="28"/>
        </w:rPr>
        <w:t>ance</w:t>
      </w:r>
      <w:proofErr w:type="spellEnd"/>
      <w:r>
        <w:rPr>
          <w:rFonts w:ascii="Times New Roman" w:hAnsi="Times New Roman"/>
          <w:color w:val="000000"/>
          <w:sz w:val="28"/>
        </w:rPr>
        <w:t>/-</w:t>
      </w:r>
      <w:proofErr w:type="spellStart"/>
      <w:r>
        <w:rPr>
          <w:rFonts w:ascii="Times New Roman" w:hAnsi="Times New Roman"/>
          <w:color w:val="000000"/>
          <w:sz w:val="28"/>
        </w:rPr>
        <w:t>ence</w:t>
      </w:r>
      <w:proofErr w:type="spellEnd"/>
      <w:r>
        <w:rPr>
          <w:rFonts w:ascii="Times New Roman" w:hAnsi="Times New Roman"/>
          <w:color w:val="000000"/>
          <w:sz w:val="28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er</w:t>
      </w:r>
      <w:proofErr w:type="spellEnd"/>
      <w:r>
        <w:rPr>
          <w:rFonts w:ascii="Times New Roman" w:hAnsi="Times New Roman"/>
          <w:color w:val="000000"/>
          <w:sz w:val="28"/>
        </w:rPr>
        <w:t>/-or, -</w:t>
      </w:r>
      <w:proofErr w:type="spellStart"/>
      <w:r>
        <w:rPr>
          <w:rFonts w:ascii="Times New Roman" w:hAnsi="Times New Roman"/>
          <w:color w:val="000000"/>
          <w:sz w:val="28"/>
        </w:rPr>
        <w:t>ing</w:t>
      </w:r>
      <w:proofErr w:type="spellEnd"/>
      <w:r>
        <w:rPr>
          <w:rFonts w:ascii="Times New Roman" w:hAnsi="Times New Roman"/>
          <w:color w:val="000000"/>
          <w:sz w:val="28"/>
        </w:rPr>
        <w:t>,</w:t>
      </w:r>
      <w:r>
        <w:rPr>
          <w:rFonts w:ascii="Times New Roman" w:hAnsi="Times New Roman"/>
          <w:color w:val="000000"/>
          <w:sz w:val="28"/>
        </w:rPr>
        <w:t xml:space="preserve"> -</w:t>
      </w:r>
      <w:proofErr w:type="spellStart"/>
      <w:r>
        <w:rPr>
          <w:rFonts w:ascii="Times New Roman" w:hAnsi="Times New Roman"/>
          <w:color w:val="000000"/>
          <w:sz w:val="28"/>
        </w:rPr>
        <w:t>ist</w:t>
      </w:r>
      <w:proofErr w:type="spellEnd"/>
      <w:r>
        <w:rPr>
          <w:rFonts w:ascii="Times New Roman" w:hAnsi="Times New Roman"/>
          <w:color w:val="000000"/>
          <w:sz w:val="28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ity</w:t>
      </w:r>
      <w:proofErr w:type="spellEnd"/>
      <w:r>
        <w:rPr>
          <w:rFonts w:ascii="Times New Roman" w:hAnsi="Times New Roman"/>
          <w:color w:val="000000"/>
          <w:sz w:val="28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ment</w:t>
      </w:r>
      <w:proofErr w:type="spellEnd"/>
      <w:r>
        <w:rPr>
          <w:rFonts w:ascii="Times New Roman" w:hAnsi="Times New Roman"/>
          <w:color w:val="000000"/>
          <w:sz w:val="28"/>
        </w:rPr>
        <w:t>, -ness, -</w:t>
      </w:r>
      <w:proofErr w:type="spellStart"/>
      <w:r>
        <w:rPr>
          <w:rFonts w:ascii="Times New Roman" w:hAnsi="Times New Roman"/>
          <w:color w:val="000000"/>
          <w:sz w:val="28"/>
        </w:rPr>
        <w:t>sion</w:t>
      </w:r>
      <w:proofErr w:type="spellEnd"/>
      <w:r>
        <w:rPr>
          <w:rFonts w:ascii="Times New Roman" w:hAnsi="Times New Roman"/>
          <w:color w:val="000000"/>
          <w:sz w:val="28"/>
        </w:rPr>
        <w:t>/-</w:t>
      </w:r>
      <w:proofErr w:type="spellStart"/>
      <w:r>
        <w:rPr>
          <w:rFonts w:ascii="Times New Roman" w:hAnsi="Times New Roman"/>
          <w:color w:val="000000"/>
          <w:sz w:val="28"/>
        </w:rPr>
        <w:t>tion</w:t>
      </w:r>
      <w:proofErr w:type="spellEnd"/>
      <w:r>
        <w:rPr>
          <w:rFonts w:ascii="Times New Roman" w:hAnsi="Times New Roman"/>
          <w:color w:val="000000"/>
          <w:sz w:val="28"/>
        </w:rPr>
        <w:t xml:space="preserve">, -ship;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имена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прилагательные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помощи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префиксов</w:t>
      </w:r>
      <w:proofErr w:type="spellEnd"/>
      <w:r>
        <w:rPr>
          <w:rFonts w:ascii="Times New Roman" w:hAnsi="Times New Roman"/>
          <w:color w:val="000000"/>
          <w:sz w:val="28"/>
        </w:rPr>
        <w:t xml:space="preserve"> un-, in-/</w:t>
      </w:r>
      <w:proofErr w:type="spellStart"/>
      <w:r>
        <w:rPr>
          <w:rFonts w:ascii="Times New Roman" w:hAnsi="Times New Roman"/>
          <w:color w:val="000000"/>
          <w:sz w:val="28"/>
        </w:rPr>
        <w:t>im</w:t>
      </w:r>
      <w:proofErr w:type="spellEnd"/>
      <w:r>
        <w:rPr>
          <w:rFonts w:ascii="Times New Roman" w:hAnsi="Times New Roman"/>
          <w:color w:val="000000"/>
          <w:sz w:val="28"/>
        </w:rPr>
        <w:t xml:space="preserve">-, </w:t>
      </w:r>
      <w:proofErr w:type="spellStart"/>
      <w:r>
        <w:rPr>
          <w:rFonts w:ascii="Times New Roman" w:hAnsi="Times New Roman"/>
          <w:color w:val="000000"/>
          <w:sz w:val="28"/>
        </w:rPr>
        <w:t>il</w:t>
      </w:r>
      <w:proofErr w:type="spellEnd"/>
      <w:r>
        <w:rPr>
          <w:rFonts w:ascii="Times New Roman" w:hAnsi="Times New Roman"/>
          <w:color w:val="000000"/>
          <w:sz w:val="28"/>
        </w:rPr>
        <w:t>-/</w:t>
      </w:r>
      <w:proofErr w:type="spellStart"/>
      <w:r>
        <w:rPr>
          <w:rFonts w:ascii="Times New Roman" w:hAnsi="Times New Roman"/>
          <w:color w:val="000000"/>
          <w:sz w:val="28"/>
        </w:rPr>
        <w:t>ir</w:t>
      </w:r>
      <w:proofErr w:type="spellEnd"/>
      <w:r>
        <w:rPr>
          <w:rFonts w:ascii="Times New Roman" w:hAnsi="Times New Roman"/>
          <w:color w:val="000000"/>
          <w:sz w:val="28"/>
        </w:rPr>
        <w:t xml:space="preserve">-, inter-, non-, post-, pre- и </w:t>
      </w:r>
      <w:proofErr w:type="spellStart"/>
      <w:r>
        <w:rPr>
          <w:rFonts w:ascii="Times New Roman" w:hAnsi="Times New Roman"/>
          <w:color w:val="000000"/>
          <w:sz w:val="28"/>
        </w:rPr>
        <w:t>суффиксов</w:t>
      </w:r>
      <w:proofErr w:type="spellEnd"/>
      <w:r>
        <w:rPr>
          <w:rFonts w:ascii="Times New Roman" w:hAnsi="Times New Roman"/>
          <w:color w:val="000000"/>
          <w:sz w:val="28"/>
        </w:rPr>
        <w:t xml:space="preserve"> -able/-</w:t>
      </w:r>
      <w:proofErr w:type="spellStart"/>
      <w:r>
        <w:rPr>
          <w:rFonts w:ascii="Times New Roman" w:hAnsi="Times New Roman"/>
          <w:color w:val="000000"/>
          <w:sz w:val="28"/>
        </w:rPr>
        <w:t>ible</w:t>
      </w:r>
      <w:proofErr w:type="spellEnd"/>
      <w:r>
        <w:rPr>
          <w:rFonts w:ascii="Times New Roman" w:hAnsi="Times New Roman"/>
          <w:color w:val="000000"/>
          <w:sz w:val="28"/>
        </w:rPr>
        <w:t>, -al, -</w:t>
      </w:r>
      <w:proofErr w:type="spellStart"/>
      <w:r>
        <w:rPr>
          <w:rFonts w:ascii="Times New Roman" w:hAnsi="Times New Roman"/>
          <w:color w:val="000000"/>
          <w:sz w:val="28"/>
        </w:rPr>
        <w:t>ed</w:t>
      </w:r>
      <w:proofErr w:type="spellEnd"/>
      <w:r>
        <w:rPr>
          <w:rFonts w:ascii="Times New Roman" w:hAnsi="Times New Roman"/>
          <w:color w:val="000000"/>
          <w:sz w:val="28"/>
        </w:rPr>
        <w:t>, -ese, -</w:t>
      </w:r>
      <w:proofErr w:type="spellStart"/>
      <w:r>
        <w:rPr>
          <w:rFonts w:ascii="Times New Roman" w:hAnsi="Times New Roman"/>
          <w:color w:val="000000"/>
          <w:sz w:val="28"/>
        </w:rPr>
        <w:t>ful</w:t>
      </w:r>
      <w:proofErr w:type="spellEnd"/>
      <w:r>
        <w:rPr>
          <w:rFonts w:ascii="Times New Roman" w:hAnsi="Times New Roman"/>
          <w:color w:val="000000"/>
          <w:sz w:val="28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ian</w:t>
      </w:r>
      <w:proofErr w:type="spellEnd"/>
      <w:r>
        <w:rPr>
          <w:rFonts w:ascii="Times New Roman" w:hAnsi="Times New Roman"/>
          <w:color w:val="000000"/>
          <w:sz w:val="28"/>
        </w:rPr>
        <w:t>/ -an, -</w:t>
      </w:r>
      <w:proofErr w:type="spellStart"/>
      <w:r>
        <w:rPr>
          <w:rFonts w:ascii="Times New Roman" w:hAnsi="Times New Roman"/>
          <w:color w:val="000000"/>
          <w:sz w:val="28"/>
        </w:rPr>
        <w:t>ical</w:t>
      </w:r>
      <w:proofErr w:type="spellEnd"/>
      <w:r>
        <w:rPr>
          <w:rFonts w:ascii="Times New Roman" w:hAnsi="Times New Roman"/>
          <w:color w:val="000000"/>
          <w:sz w:val="28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ing</w:t>
      </w:r>
      <w:proofErr w:type="spellEnd"/>
      <w:r>
        <w:rPr>
          <w:rFonts w:ascii="Times New Roman" w:hAnsi="Times New Roman"/>
          <w:color w:val="000000"/>
          <w:sz w:val="28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ish</w:t>
      </w:r>
      <w:proofErr w:type="spellEnd"/>
      <w:r>
        <w:rPr>
          <w:rFonts w:ascii="Times New Roman" w:hAnsi="Times New Roman"/>
          <w:color w:val="000000"/>
          <w:sz w:val="28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ive</w:t>
      </w:r>
      <w:proofErr w:type="spellEnd"/>
      <w:r>
        <w:rPr>
          <w:rFonts w:ascii="Times New Roman" w:hAnsi="Times New Roman"/>
          <w:color w:val="000000"/>
          <w:sz w:val="28"/>
        </w:rPr>
        <w:t>, -less, -</w:t>
      </w:r>
      <w:proofErr w:type="spellStart"/>
      <w:r>
        <w:rPr>
          <w:rFonts w:ascii="Times New Roman" w:hAnsi="Times New Roman"/>
          <w:color w:val="000000"/>
          <w:sz w:val="28"/>
        </w:rPr>
        <w:t>ly</w:t>
      </w:r>
      <w:proofErr w:type="spellEnd"/>
      <w:r>
        <w:rPr>
          <w:rFonts w:ascii="Times New Roman" w:hAnsi="Times New Roman"/>
          <w:color w:val="000000"/>
          <w:sz w:val="28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ous</w:t>
      </w:r>
      <w:proofErr w:type="spellEnd"/>
      <w:r>
        <w:rPr>
          <w:rFonts w:ascii="Times New Roman" w:hAnsi="Times New Roman"/>
          <w:color w:val="000000"/>
          <w:sz w:val="28"/>
        </w:rPr>
        <w:t xml:space="preserve">, -y;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наречия при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502EC7">
        <w:rPr>
          <w:rFonts w:ascii="Times New Roman" w:hAnsi="Times New Roman"/>
          <w:color w:val="000000"/>
          <w:sz w:val="28"/>
          <w:lang w:val="ru-RU"/>
        </w:rPr>
        <w:t>-/</w:t>
      </w:r>
      <w:proofErr w:type="spellStart"/>
      <w:r>
        <w:rPr>
          <w:rFonts w:ascii="Times New Roman" w:hAnsi="Times New Roman"/>
          <w:color w:val="000000"/>
          <w:sz w:val="28"/>
        </w:rPr>
        <w:t>im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-, </w:t>
      </w:r>
      <w:proofErr w:type="spellStart"/>
      <w:r>
        <w:rPr>
          <w:rFonts w:ascii="Times New Roman" w:hAnsi="Times New Roman"/>
          <w:color w:val="000000"/>
          <w:sz w:val="28"/>
        </w:rPr>
        <w:t>il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-/</w:t>
      </w:r>
      <w:proofErr w:type="spellStart"/>
      <w:r>
        <w:rPr>
          <w:rFonts w:ascii="Times New Roman" w:hAnsi="Times New Roman"/>
          <w:color w:val="000000"/>
          <w:sz w:val="28"/>
        </w:rPr>
        <w:t>ir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- и суффикса -</w:t>
      </w:r>
      <w:proofErr w:type="spellStart"/>
      <w:r>
        <w:rPr>
          <w:rFonts w:ascii="Times New Roman" w:hAnsi="Times New Roman"/>
          <w:color w:val="000000"/>
          <w:sz w:val="28"/>
        </w:rPr>
        <w:t>ly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числительные при помощи суффиксов -</w:t>
      </w:r>
      <w:r>
        <w:rPr>
          <w:rFonts w:ascii="Times New Roman" w:hAnsi="Times New Roman"/>
          <w:color w:val="000000"/>
          <w:sz w:val="28"/>
        </w:rPr>
        <w:t>teen</w:t>
      </w:r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ty</w:t>
      </w:r>
      <w:r w:rsidRPr="00502EC7"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</w:rPr>
        <w:t>th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 использованием словосложения: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сложные существительные путём соединения основ существительных (</w:t>
      </w:r>
      <w:r>
        <w:rPr>
          <w:rFonts w:ascii="Times New Roman" w:hAnsi="Times New Roman"/>
          <w:color w:val="000000"/>
          <w:sz w:val="28"/>
        </w:rPr>
        <w:t>football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сложные существительные путём соединени</w:t>
      </w:r>
      <w:r w:rsidRPr="00502EC7">
        <w:rPr>
          <w:rFonts w:ascii="Times New Roman" w:hAnsi="Times New Roman"/>
          <w:color w:val="000000"/>
          <w:sz w:val="28"/>
          <w:lang w:val="ru-RU"/>
        </w:rPr>
        <w:t>я основы прилагательного с основой существительного (</w:t>
      </w:r>
      <w:r>
        <w:rPr>
          <w:rFonts w:ascii="Times New Roman" w:hAnsi="Times New Roman"/>
          <w:color w:val="000000"/>
          <w:sz w:val="28"/>
        </w:rPr>
        <w:t>bluebell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сложные существительные путём соединения основ существительных с предлогом (</w:t>
      </w:r>
      <w:r>
        <w:rPr>
          <w:rFonts w:ascii="Times New Roman" w:hAnsi="Times New Roman"/>
          <w:color w:val="000000"/>
          <w:sz w:val="28"/>
        </w:rPr>
        <w:t>father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law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сложные прилагательные путём соединения основы прилагательного/числительного с основой существител</w:t>
      </w:r>
      <w:r w:rsidRPr="00502EC7">
        <w:rPr>
          <w:rFonts w:ascii="Times New Roman" w:hAnsi="Times New Roman"/>
          <w:color w:val="000000"/>
          <w:sz w:val="28"/>
          <w:lang w:val="ru-RU"/>
        </w:rPr>
        <w:t>ьного с добавлением суффикса -</w:t>
      </w:r>
      <w:proofErr w:type="spellStart"/>
      <w:r>
        <w:rPr>
          <w:rFonts w:ascii="Times New Roman" w:hAnsi="Times New Roman"/>
          <w:color w:val="000000"/>
          <w:sz w:val="28"/>
        </w:rPr>
        <w:t>ed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blue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eyed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eight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legged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сложные прилагательные путём соединения наречия с основой причастия </w:t>
      </w:r>
      <w:r>
        <w:rPr>
          <w:rFonts w:ascii="Times New Roman" w:hAnsi="Times New Roman"/>
          <w:color w:val="000000"/>
          <w:sz w:val="28"/>
        </w:rPr>
        <w:t>II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well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behaved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сложные прилагательные путём соединения основы прилагательного с основой причастия </w:t>
      </w:r>
      <w:r>
        <w:rPr>
          <w:rFonts w:ascii="Times New Roman" w:hAnsi="Times New Roman"/>
          <w:color w:val="000000"/>
          <w:sz w:val="28"/>
        </w:rPr>
        <w:t>I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nice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looking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 исп</w:t>
      </w:r>
      <w:r w:rsidRPr="00502EC7">
        <w:rPr>
          <w:rFonts w:ascii="Times New Roman" w:hAnsi="Times New Roman"/>
          <w:color w:val="000000"/>
          <w:sz w:val="28"/>
          <w:lang w:val="ru-RU"/>
        </w:rPr>
        <w:t>ользованием конверсии: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образование имён существительных от неопределённых форм глаголов (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a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имён существительных от прилагательных (</w:t>
      </w:r>
      <w:r>
        <w:rPr>
          <w:rFonts w:ascii="Times New Roman" w:hAnsi="Times New Roman"/>
          <w:color w:val="000000"/>
          <w:sz w:val="28"/>
        </w:rPr>
        <w:t>rich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people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the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rich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глаголов от имён существительных (</w:t>
      </w:r>
      <w:r>
        <w:rPr>
          <w:rFonts w:ascii="Times New Roman" w:hAnsi="Times New Roman"/>
          <w:color w:val="000000"/>
          <w:sz w:val="28"/>
        </w:rPr>
        <w:t>a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глаголов от имён прилагательн</w:t>
      </w:r>
      <w:r w:rsidRPr="00502EC7">
        <w:rPr>
          <w:rFonts w:ascii="Times New Roman" w:hAnsi="Times New Roman"/>
          <w:color w:val="000000"/>
          <w:sz w:val="28"/>
          <w:lang w:val="ru-RU"/>
        </w:rPr>
        <w:t>ых (</w:t>
      </w:r>
      <w:r>
        <w:rPr>
          <w:rFonts w:ascii="Times New Roman" w:hAnsi="Times New Roman"/>
          <w:color w:val="000000"/>
          <w:sz w:val="28"/>
        </w:rPr>
        <w:t>cool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cool</w:t>
      </w:r>
      <w:r w:rsidRPr="00502EC7">
        <w:rPr>
          <w:rFonts w:ascii="Times New Roman" w:hAnsi="Times New Roman"/>
          <w:color w:val="000000"/>
          <w:sz w:val="28"/>
          <w:lang w:val="ru-RU"/>
        </w:rPr>
        <w:t>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имена прилагательные на -</w:t>
      </w:r>
      <w:proofErr w:type="spellStart"/>
      <w:r>
        <w:rPr>
          <w:rFonts w:ascii="Times New Roman" w:hAnsi="Times New Roman"/>
          <w:color w:val="000000"/>
          <w:sz w:val="28"/>
        </w:rPr>
        <w:t>ed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и -</w:t>
      </w:r>
      <w:proofErr w:type="spellStart"/>
      <w:r>
        <w:rPr>
          <w:rFonts w:ascii="Times New Roman" w:hAnsi="Times New Roman"/>
          <w:color w:val="000000"/>
          <w:sz w:val="28"/>
        </w:rPr>
        <w:t>ing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excited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exciting</w:t>
      </w:r>
      <w:r w:rsidRPr="00502EC7">
        <w:rPr>
          <w:rFonts w:ascii="Times New Roman" w:hAnsi="Times New Roman"/>
          <w:color w:val="000000"/>
          <w:sz w:val="28"/>
          <w:lang w:val="ru-RU"/>
        </w:rPr>
        <w:t>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распознавать и употреблять </w:t>
      </w:r>
      <w:proofErr w:type="gramStart"/>
      <w:r w:rsidRPr="00502EC7">
        <w:rPr>
          <w:rFonts w:ascii="Times New Roman" w:hAnsi="Times New Roman"/>
          <w:color w:val="000000"/>
          <w:sz w:val="28"/>
          <w:lang w:val="ru-RU"/>
        </w:rPr>
        <w:t>в устной и письменной речи</w:t>
      </w:r>
      <w:proofErr w:type="gram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изученные многозначные лексические единицы, синонимы, антонимы, интерн</w:t>
      </w:r>
      <w:r w:rsidRPr="00502EC7">
        <w:rPr>
          <w:rFonts w:ascii="Times New Roman" w:hAnsi="Times New Roman"/>
          <w:color w:val="000000"/>
          <w:sz w:val="28"/>
          <w:lang w:val="ru-RU"/>
        </w:rPr>
        <w:t>ациональные слова, наиболее частотные фразовые глаголы, сокращения и аббревиатуры;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различные средства связи для обеспечения целостности и логичности устного/письменного высказывания;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знать и понимать ос</w:t>
      </w:r>
      <w:r w:rsidRPr="00502EC7">
        <w:rPr>
          <w:rFonts w:ascii="Times New Roman" w:hAnsi="Times New Roman"/>
          <w:color w:val="000000"/>
          <w:sz w:val="28"/>
          <w:lang w:val="ru-RU"/>
        </w:rPr>
        <w:t>обенности структуры простых и сложных предложений и различных коммуникативных типов предложений английского языка;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предложения, в том числе с несколькими обстоятельствами, следующими в определённом порядке;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предложения с начальным </w:t>
      </w:r>
      <w:r>
        <w:rPr>
          <w:rFonts w:ascii="Times New Roman" w:hAnsi="Times New Roman"/>
          <w:color w:val="000000"/>
          <w:sz w:val="28"/>
        </w:rPr>
        <w:t>It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предложения с начальным </w:t>
      </w:r>
      <w:r>
        <w:rPr>
          <w:rFonts w:ascii="Times New Roman" w:hAnsi="Times New Roman"/>
          <w:color w:val="000000"/>
          <w:sz w:val="28"/>
        </w:rPr>
        <w:t>There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+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предложения с глагольными конструкциями, содержащими глаголы-связки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look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seem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</w:t>
      </w:r>
      <w:r>
        <w:rPr>
          <w:rFonts w:ascii="Times New Roman" w:hAnsi="Times New Roman"/>
          <w:color w:val="000000"/>
          <w:sz w:val="28"/>
        </w:rPr>
        <w:t>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feel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предложения </w:t>
      </w:r>
      <w:r>
        <w:rPr>
          <w:rFonts w:ascii="Times New Roman" w:hAnsi="Times New Roman"/>
          <w:color w:val="000000"/>
          <w:sz w:val="28"/>
        </w:rPr>
        <w:t>c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о сложным подлежащим – </w:t>
      </w:r>
      <w:r>
        <w:rPr>
          <w:rFonts w:ascii="Times New Roman" w:hAnsi="Times New Roman"/>
          <w:color w:val="000000"/>
          <w:sz w:val="28"/>
        </w:rPr>
        <w:t>Complex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Subject</w:t>
      </w:r>
      <w:r w:rsidRPr="00502EC7">
        <w:rPr>
          <w:rFonts w:ascii="Times New Roman" w:hAnsi="Times New Roman"/>
          <w:color w:val="000000"/>
          <w:sz w:val="28"/>
          <w:lang w:val="ru-RU"/>
        </w:rPr>
        <w:t>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предложения </w:t>
      </w:r>
      <w:r>
        <w:rPr>
          <w:rFonts w:ascii="Times New Roman" w:hAnsi="Times New Roman"/>
          <w:color w:val="000000"/>
          <w:sz w:val="28"/>
        </w:rPr>
        <w:t>c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о сложным дополнением – </w:t>
      </w:r>
      <w:r>
        <w:rPr>
          <w:rFonts w:ascii="Times New Roman" w:hAnsi="Times New Roman"/>
          <w:color w:val="000000"/>
          <w:sz w:val="28"/>
        </w:rPr>
        <w:t>Complex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Object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сложносочинённые предложения с сочинительными союзами </w:t>
      </w:r>
      <w:r>
        <w:rPr>
          <w:rFonts w:ascii="Times New Roman" w:hAnsi="Times New Roman"/>
          <w:color w:val="000000"/>
          <w:sz w:val="28"/>
        </w:rPr>
        <w:t>and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but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or</w:t>
      </w:r>
      <w:r w:rsidRPr="00502EC7">
        <w:rPr>
          <w:rFonts w:ascii="Times New Roman" w:hAnsi="Times New Roman"/>
          <w:color w:val="000000"/>
          <w:sz w:val="28"/>
          <w:lang w:val="ru-RU"/>
        </w:rPr>
        <w:t>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союзами и союзными словами </w:t>
      </w:r>
      <w:r>
        <w:rPr>
          <w:rFonts w:ascii="Times New Roman" w:hAnsi="Times New Roman"/>
          <w:color w:val="000000"/>
          <w:sz w:val="28"/>
        </w:rPr>
        <w:t>because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if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when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where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what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why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how</w:t>
      </w:r>
      <w:r w:rsidRPr="00502EC7">
        <w:rPr>
          <w:rFonts w:ascii="Times New Roman" w:hAnsi="Times New Roman"/>
          <w:color w:val="000000"/>
          <w:sz w:val="28"/>
          <w:lang w:val="ru-RU"/>
        </w:rPr>
        <w:t>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определительными придаточными с союзными словами </w:t>
      </w:r>
      <w:r>
        <w:rPr>
          <w:rFonts w:ascii="Times New Roman" w:hAnsi="Times New Roman"/>
          <w:color w:val="000000"/>
          <w:sz w:val="28"/>
        </w:rPr>
        <w:t>who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which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that</w:t>
      </w:r>
      <w:r w:rsidRPr="00502EC7">
        <w:rPr>
          <w:rFonts w:ascii="Times New Roman" w:hAnsi="Times New Roman"/>
          <w:color w:val="000000"/>
          <w:sz w:val="28"/>
          <w:lang w:val="ru-RU"/>
        </w:rPr>
        <w:t>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союзными словами </w:t>
      </w:r>
      <w:r>
        <w:rPr>
          <w:rFonts w:ascii="Times New Roman" w:hAnsi="Times New Roman"/>
          <w:color w:val="000000"/>
          <w:sz w:val="28"/>
        </w:rPr>
        <w:t>whoever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whatever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however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whenever</w:t>
      </w:r>
      <w:r w:rsidRPr="00502EC7">
        <w:rPr>
          <w:rFonts w:ascii="Times New Roman" w:hAnsi="Times New Roman"/>
          <w:color w:val="000000"/>
          <w:sz w:val="28"/>
          <w:lang w:val="ru-RU"/>
        </w:rPr>
        <w:t>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условные предложения с глаголами в изъяви</w:t>
      </w:r>
      <w:r w:rsidRPr="00502EC7">
        <w:rPr>
          <w:rFonts w:ascii="Times New Roman" w:hAnsi="Times New Roman"/>
          <w:color w:val="000000"/>
          <w:sz w:val="28"/>
          <w:lang w:val="ru-RU"/>
        </w:rPr>
        <w:t>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0, </w:t>
      </w:r>
      <w:r>
        <w:rPr>
          <w:rFonts w:ascii="Times New Roman" w:hAnsi="Times New Roman"/>
          <w:color w:val="000000"/>
          <w:sz w:val="28"/>
        </w:rPr>
        <w:t>Conditional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</w:t>
      </w:r>
      <w:r w:rsidRPr="00502EC7">
        <w:rPr>
          <w:rFonts w:ascii="Times New Roman" w:hAnsi="Times New Roman"/>
          <w:color w:val="000000"/>
          <w:sz w:val="28"/>
          <w:lang w:val="ru-RU"/>
        </w:rPr>
        <w:t>) и с глаголами в сослагательном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II</w:t>
      </w:r>
      <w:r w:rsidRPr="00502EC7">
        <w:rPr>
          <w:rFonts w:ascii="Times New Roman" w:hAnsi="Times New Roman"/>
          <w:color w:val="000000"/>
          <w:sz w:val="28"/>
          <w:lang w:val="ru-RU"/>
        </w:rPr>
        <w:t>);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все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типы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вопросительных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предложений</w:t>
      </w:r>
      <w:proofErr w:type="spellEnd"/>
      <w:r>
        <w:rPr>
          <w:rFonts w:ascii="Times New Roman" w:hAnsi="Times New Roman"/>
          <w:color w:val="000000"/>
          <w:sz w:val="28"/>
        </w:rPr>
        <w:t xml:space="preserve"> (</w:t>
      </w:r>
      <w:proofErr w:type="spellStart"/>
      <w:r>
        <w:rPr>
          <w:rFonts w:ascii="Times New Roman" w:hAnsi="Times New Roman"/>
          <w:color w:val="000000"/>
          <w:sz w:val="28"/>
        </w:rPr>
        <w:t>общий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специальный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альтернативный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разделительный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вопросы</w:t>
      </w:r>
      <w:proofErr w:type="spellEnd"/>
      <w:r>
        <w:rPr>
          <w:rFonts w:ascii="Times New Roman" w:hAnsi="Times New Roman"/>
          <w:color w:val="000000"/>
          <w:sz w:val="28"/>
        </w:rPr>
        <w:t xml:space="preserve"> в Present/Past/Future Simple Tense, Present/Past C</w:t>
      </w:r>
      <w:r>
        <w:rPr>
          <w:rFonts w:ascii="Times New Roman" w:hAnsi="Times New Roman"/>
          <w:color w:val="000000"/>
          <w:sz w:val="28"/>
        </w:rPr>
        <w:t xml:space="preserve">ontinuous Tense, Present/Past Perfect Tense, Present Perfect Continuous Tense);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повествовательные, вопросительные и побудительные предложения в косвенной речи в настоящем и прошедшем времени, согласование времён в рамках сложного предложения;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модальные г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лаголы в косвенной речи в настоящем и прошедшем времени;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предложения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color w:val="000000"/>
          <w:sz w:val="28"/>
        </w:rPr>
        <w:t>конструкциями</w:t>
      </w:r>
      <w:proofErr w:type="spellEnd"/>
      <w:r>
        <w:rPr>
          <w:rFonts w:ascii="Times New Roman" w:hAnsi="Times New Roman"/>
          <w:color w:val="000000"/>
          <w:sz w:val="28"/>
        </w:rPr>
        <w:t xml:space="preserve"> as … as, not so … as, both … and …, either … or, neither … nor;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предложения с </w:t>
      </w:r>
      <w:r>
        <w:rPr>
          <w:rFonts w:ascii="Times New Roman" w:hAnsi="Times New Roman"/>
          <w:color w:val="000000"/>
          <w:sz w:val="28"/>
        </w:rPr>
        <w:t>I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wish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конструкции с глаголами на -</w:t>
      </w:r>
      <w:proofErr w:type="spellStart"/>
      <w:r>
        <w:rPr>
          <w:rFonts w:ascii="Times New Roman" w:hAnsi="Times New Roman"/>
          <w:color w:val="000000"/>
          <w:sz w:val="28"/>
        </w:rPr>
        <w:t>ing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: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love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hate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doing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>;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c </w:t>
      </w:r>
      <w:proofErr w:type="spellStart"/>
      <w:r>
        <w:rPr>
          <w:rFonts w:ascii="Times New Roman" w:hAnsi="Times New Roman"/>
          <w:color w:val="000000"/>
          <w:sz w:val="28"/>
        </w:rPr>
        <w:t>глаголами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to stop, to remember, to forget (</w:t>
      </w:r>
      <w:proofErr w:type="spellStart"/>
      <w:r>
        <w:rPr>
          <w:rFonts w:ascii="Times New Roman" w:hAnsi="Times New Roman"/>
          <w:color w:val="000000"/>
          <w:sz w:val="28"/>
        </w:rPr>
        <w:t>разница</w:t>
      </w:r>
      <w:proofErr w:type="spellEnd"/>
      <w:r>
        <w:rPr>
          <w:rFonts w:ascii="Times New Roman" w:hAnsi="Times New Roman"/>
          <w:color w:val="000000"/>
          <w:sz w:val="28"/>
        </w:rPr>
        <w:t xml:space="preserve"> в </w:t>
      </w:r>
      <w:proofErr w:type="spellStart"/>
      <w:r>
        <w:rPr>
          <w:rFonts w:ascii="Times New Roman" w:hAnsi="Times New Roman"/>
          <w:color w:val="000000"/>
          <w:sz w:val="28"/>
        </w:rPr>
        <w:t>значении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to stop doing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to stop to do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>
        <w:rPr>
          <w:rFonts w:ascii="Times New Roman" w:hAnsi="Times New Roman"/>
          <w:color w:val="000000"/>
          <w:sz w:val="28"/>
        </w:rPr>
        <w:t xml:space="preserve">);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конструкция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It takes me … to do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конструкция </w:t>
      </w:r>
      <w:r>
        <w:rPr>
          <w:rFonts w:ascii="Times New Roman" w:hAnsi="Times New Roman"/>
          <w:color w:val="000000"/>
          <w:sz w:val="28"/>
        </w:rPr>
        <w:t>used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+ инфинитив глагола;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be/get used to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>
        <w:rPr>
          <w:rFonts w:ascii="Times New Roman" w:hAnsi="Times New Roman"/>
          <w:color w:val="000000"/>
          <w:sz w:val="28"/>
        </w:rPr>
        <w:t xml:space="preserve">, be/get used to doing </w:t>
      </w:r>
      <w:proofErr w:type="spellStart"/>
      <w:r>
        <w:rPr>
          <w:rFonts w:ascii="Times New Roman" w:hAnsi="Times New Roman"/>
          <w:color w:val="000000"/>
          <w:sz w:val="28"/>
        </w:rPr>
        <w:t>smth</w:t>
      </w:r>
      <w:proofErr w:type="spellEnd"/>
      <w:r>
        <w:rPr>
          <w:rFonts w:ascii="Times New Roman" w:hAnsi="Times New Roman"/>
          <w:color w:val="000000"/>
          <w:sz w:val="28"/>
        </w:rPr>
        <w:t xml:space="preserve">;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I prefer, I’d prefer, I’d rather prefer, </w:t>
      </w:r>
      <w:proofErr w:type="spellStart"/>
      <w:r>
        <w:rPr>
          <w:rFonts w:ascii="Times New Roman" w:hAnsi="Times New Roman"/>
          <w:color w:val="000000"/>
          <w:sz w:val="28"/>
        </w:rPr>
        <w:t>выражающие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предпочтение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, а </w:t>
      </w:r>
      <w:proofErr w:type="spellStart"/>
      <w:r>
        <w:rPr>
          <w:rFonts w:ascii="Times New Roman" w:hAnsi="Times New Roman"/>
          <w:color w:val="000000"/>
          <w:sz w:val="28"/>
        </w:rPr>
        <w:t>также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конструкций</w:t>
      </w:r>
      <w:proofErr w:type="spellEnd"/>
      <w:r>
        <w:rPr>
          <w:rFonts w:ascii="Times New Roman" w:hAnsi="Times New Roman"/>
          <w:color w:val="000000"/>
          <w:sz w:val="28"/>
        </w:rPr>
        <w:t xml:space="preserve"> I’d rather, You’d better;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подлежащее, выраженное собирательным существительным (</w:t>
      </w:r>
      <w:r>
        <w:rPr>
          <w:rFonts w:ascii="Times New Roman" w:hAnsi="Times New Roman"/>
          <w:color w:val="000000"/>
          <w:sz w:val="28"/>
        </w:rPr>
        <w:t>family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police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), и его согласование со сказуемым;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глаголы (правильные и неправильные) в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видовременных формах действительного залога в изъявительном наклонении (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Future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the</w:t>
      </w:r>
      <w:r w:rsidRPr="00502EC7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Past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502EC7">
        <w:rPr>
          <w:rFonts w:ascii="Times New Roman" w:hAnsi="Times New Roman"/>
          <w:color w:val="000000"/>
          <w:sz w:val="28"/>
          <w:lang w:val="ru-RU"/>
        </w:rPr>
        <w:t>) и наиболее употребитель</w:t>
      </w:r>
      <w:r w:rsidRPr="00502EC7">
        <w:rPr>
          <w:rFonts w:ascii="Times New Roman" w:hAnsi="Times New Roman"/>
          <w:color w:val="000000"/>
          <w:sz w:val="28"/>
          <w:lang w:val="ru-RU"/>
        </w:rPr>
        <w:t>ных формах страдательного залога (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конструкция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to be going to, </w:t>
      </w:r>
      <w:proofErr w:type="spellStart"/>
      <w:r>
        <w:rPr>
          <w:rFonts w:ascii="Times New Roman" w:hAnsi="Times New Roman"/>
          <w:color w:val="000000"/>
          <w:sz w:val="28"/>
        </w:rPr>
        <w:t>формы</w:t>
      </w:r>
      <w:proofErr w:type="spellEnd"/>
      <w:r>
        <w:rPr>
          <w:rFonts w:ascii="Times New Roman" w:hAnsi="Times New Roman"/>
          <w:color w:val="000000"/>
          <w:sz w:val="28"/>
        </w:rPr>
        <w:t xml:space="preserve"> Future Simple Tense и Present Continuous Tense </w:t>
      </w:r>
      <w:proofErr w:type="spellStart"/>
      <w:r>
        <w:rPr>
          <w:rFonts w:ascii="Times New Roman" w:hAnsi="Times New Roman"/>
          <w:color w:val="000000"/>
          <w:sz w:val="28"/>
        </w:rPr>
        <w:t>для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выражения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будущего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;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модальные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глаголы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</w:t>
      </w:r>
      <w:proofErr w:type="spellStart"/>
      <w:r>
        <w:rPr>
          <w:rFonts w:ascii="Times New Roman" w:hAnsi="Times New Roman"/>
          <w:color w:val="000000"/>
          <w:sz w:val="28"/>
        </w:rPr>
        <w:t>их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эквиваленты</w:t>
      </w:r>
      <w:proofErr w:type="spellEnd"/>
      <w:r>
        <w:rPr>
          <w:rFonts w:ascii="Times New Roman" w:hAnsi="Times New Roman"/>
          <w:color w:val="000000"/>
          <w:sz w:val="28"/>
        </w:rPr>
        <w:t xml:space="preserve"> (can/be able to,</w:t>
      </w:r>
      <w:r>
        <w:rPr>
          <w:rFonts w:ascii="Times New Roman" w:hAnsi="Times New Roman"/>
          <w:color w:val="000000"/>
          <w:sz w:val="28"/>
        </w:rPr>
        <w:t xml:space="preserve"> could, must/have to, may, might, should, shall, would, will, need);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неличные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формы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глагола</w:t>
      </w:r>
      <w:proofErr w:type="spellEnd"/>
      <w:r>
        <w:rPr>
          <w:rFonts w:ascii="Times New Roman" w:hAnsi="Times New Roman"/>
          <w:color w:val="000000"/>
          <w:sz w:val="28"/>
        </w:rPr>
        <w:t xml:space="preserve"> – </w:t>
      </w:r>
      <w:proofErr w:type="spellStart"/>
      <w:r>
        <w:rPr>
          <w:rFonts w:ascii="Times New Roman" w:hAnsi="Times New Roman"/>
          <w:color w:val="000000"/>
          <w:sz w:val="28"/>
        </w:rPr>
        <w:t>инфинитив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герундий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причастие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(Participle I и Participle II), </w:t>
      </w:r>
      <w:proofErr w:type="spellStart"/>
      <w:r>
        <w:rPr>
          <w:rFonts w:ascii="Times New Roman" w:hAnsi="Times New Roman"/>
          <w:color w:val="000000"/>
          <w:sz w:val="28"/>
        </w:rPr>
        <w:t>причастия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в </w:t>
      </w:r>
      <w:proofErr w:type="spellStart"/>
      <w:r>
        <w:rPr>
          <w:rFonts w:ascii="Times New Roman" w:hAnsi="Times New Roman"/>
          <w:color w:val="000000"/>
          <w:sz w:val="28"/>
        </w:rPr>
        <w:t>функции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определения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(Participle I – a playing child, Participle II – a written text);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определённый, неопределённый и нулевой артикли;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имена существительные во множественном числе, образованных по правилу, и исключения;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неисчисляемые имена существительные, имеющие форму только множественного числа;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притяжательный падеж имён существительны</w:t>
      </w:r>
      <w:r w:rsidRPr="00502EC7">
        <w:rPr>
          <w:rFonts w:ascii="Times New Roman" w:hAnsi="Times New Roman"/>
          <w:color w:val="000000"/>
          <w:sz w:val="28"/>
          <w:lang w:val="ru-RU"/>
        </w:rPr>
        <w:t>х;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имена прилагательные и наречия в положительной, сравнительной и превосходной степенях, образованных по правилу, и исключения;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порядок следования нескольких прилагательных (мнение – размер – возраст – цвет – происхождение); </w:t>
      </w:r>
    </w:p>
    <w:p w:rsidR="00E50747" w:rsidRDefault="00132D2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слова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выражающие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количество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(many/much, little/a little, few/a few, a lot of);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личные местоимения в именительном и объектном падежах, притяжательные местоимения (в том числе в абсолютной форме), возвратные, указательные, вопросительные местоимения;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неопределённые местоимения и их пр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оизводные, отрицательные местоимения </w:t>
      </w:r>
      <w:r>
        <w:rPr>
          <w:rFonts w:ascii="Times New Roman" w:hAnsi="Times New Roman"/>
          <w:color w:val="000000"/>
          <w:sz w:val="28"/>
        </w:rPr>
        <w:t>none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 и производные последнего (</w:t>
      </w:r>
      <w:r>
        <w:rPr>
          <w:rFonts w:ascii="Times New Roman" w:hAnsi="Times New Roman"/>
          <w:color w:val="000000"/>
          <w:sz w:val="28"/>
        </w:rPr>
        <w:t>nobody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nothing</w:t>
      </w:r>
      <w:r w:rsidRPr="00502EC7">
        <w:rPr>
          <w:rFonts w:ascii="Times New Roman" w:hAnsi="Times New Roman"/>
          <w:color w:val="000000"/>
          <w:sz w:val="28"/>
          <w:lang w:val="ru-RU"/>
        </w:rPr>
        <w:t>, и другие);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количественные и порядковые числительные;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предлоги места, времени, направления, предлоги, употребляемые с глаголами в страдательном залоге.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6) владеть соци</w:t>
      </w:r>
      <w:r w:rsidRPr="00502EC7">
        <w:rPr>
          <w:rFonts w:ascii="Times New Roman" w:hAnsi="Times New Roman"/>
          <w:color w:val="000000"/>
          <w:sz w:val="28"/>
          <w:lang w:val="ru-RU"/>
        </w:rPr>
        <w:t>окультурными знаниями и умениями: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знать/понимать речевые различия в ситуациях официального и неофициального общения в рамках тематического содержания речи и использовать лексико-грамматические средства с учётом этих различий;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знать/понимать и использовать 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в устной и письменной речи наиболее употребительную тематическую фоновую лексику и реалии страны/стран изучаемого языка (государственное устройство, система образования, страницы истории, основные праздники, этикетные особенности общения и другие);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иметь 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базовые знания о социокультурном портрете и культурном наследии родной̆ страны и страны/стран изучаемого языка; представлять родную страну и её культуру на иностранном языке;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проявлять уважение к иной культуре, соблюдать нормы вежливости в межкультурном о</w:t>
      </w:r>
      <w:r w:rsidRPr="00502EC7">
        <w:rPr>
          <w:rFonts w:ascii="Times New Roman" w:hAnsi="Times New Roman"/>
          <w:color w:val="000000"/>
          <w:sz w:val="28"/>
          <w:lang w:val="ru-RU"/>
        </w:rPr>
        <w:t>бщении.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7) владеть компенсаторными умениями, позволяющими в случае сбоя коммуникации, а также в условиях дефицита языковых средств: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использовать различные приёмы переработки информации: при говорении – переспрос, при говорении и письме – описание/перифраз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/толкование, при чтении и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аудировании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– языковую и контекстуальную догадку;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владеть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метапредметными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умениями, позволяющими совершенствовать учебную деятельность по овладению иностранным языком;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сравнивать, классифицировать, систематизировать и обобщать п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о существенным признакам изученные языковые явления (лексические и грамматические);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 xml:space="preserve">использовать иноязычные словари и справочники, в том числе информационно-справочные системы в электронной форме;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lastRenderedPageBreak/>
        <w:t>участвовать в учебно-исследовательской, проектной деятель</w:t>
      </w:r>
      <w:r w:rsidRPr="00502EC7">
        <w:rPr>
          <w:rFonts w:ascii="Times New Roman" w:hAnsi="Times New Roman"/>
          <w:color w:val="000000"/>
          <w:sz w:val="28"/>
          <w:lang w:val="ru-RU"/>
        </w:rPr>
        <w:t xml:space="preserve">ности предметного и </w:t>
      </w:r>
      <w:proofErr w:type="spellStart"/>
      <w:r w:rsidRPr="00502EC7">
        <w:rPr>
          <w:rFonts w:ascii="Times New Roman" w:hAnsi="Times New Roman"/>
          <w:color w:val="000000"/>
          <w:sz w:val="28"/>
          <w:lang w:val="ru-RU"/>
        </w:rPr>
        <w:t>межпредметного</w:t>
      </w:r>
      <w:proofErr w:type="spellEnd"/>
      <w:r w:rsidRPr="00502EC7">
        <w:rPr>
          <w:rFonts w:ascii="Times New Roman" w:hAnsi="Times New Roman"/>
          <w:color w:val="000000"/>
          <w:sz w:val="28"/>
          <w:lang w:val="ru-RU"/>
        </w:rPr>
        <w:t xml:space="preserve"> характера с использованием материалов на английском языке и применением информационно-коммуникационных технологий; </w:t>
      </w:r>
    </w:p>
    <w:p w:rsidR="00E50747" w:rsidRPr="00502EC7" w:rsidRDefault="00132D21">
      <w:pPr>
        <w:spacing w:after="0" w:line="264" w:lineRule="auto"/>
        <w:ind w:firstLine="600"/>
        <w:jc w:val="both"/>
        <w:rPr>
          <w:lang w:val="ru-RU"/>
        </w:rPr>
      </w:pPr>
      <w:r w:rsidRPr="00502EC7">
        <w:rPr>
          <w:rFonts w:ascii="Times New Roman" w:hAnsi="Times New Roman"/>
          <w:color w:val="000000"/>
          <w:sz w:val="28"/>
          <w:lang w:val="ru-RU"/>
        </w:rPr>
        <w:t>соблюдать правила информационной безопасности в ситуациях повседневной жизни и при работе в сети Интернет</w:t>
      </w:r>
      <w:r w:rsidRPr="00502EC7">
        <w:rPr>
          <w:rFonts w:ascii="Times New Roman" w:hAnsi="Times New Roman"/>
          <w:color w:val="000000"/>
          <w:sz w:val="28"/>
          <w:lang w:val="ru-RU"/>
        </w:rPr>
        <w:t>.</w:t>
      </w:r>
    </w:p>
    <w:p w:rsidR="00E50747" w:rsidRPr="00502EC7" w:rsidRDefault="00E50747">
      <w:pPr>
        <w:rPr>
          <w:lang w:val="ru-RU"/>
        </w:rPr>
        <w:sectPr w:rsidR="00E50747" w:rsidRPr="00502EC7">
          <w:pgSz w:w="11906" w:h="16383"/>
          <w:pgMar w:top="1134" w:right="850" w:bottom="1134" w:left="1701" w:header="720" w:footer="720" w:gutter="0"/>
          <w:cols w:space="720"/>
        </w:sectPr>
      </w:pPr>
    </w:p>
    <w:p w:rsidR="00E50747" w:rsidRDefault="00132D21">
      <w:pPr>
        <w:spacing w:after="0"/>
        <w:ind w:left="120"/>
      </w:pPr>
      <w:bookmarkStart w:id="10" w:name="block-24933812"/>
      <w:bookmarkEnd w:id="9"/>
      <w:r w:rsidRPr="00502EC7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E50747" w:rsidRDefault="00132D2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44"/>
        <w:gridCol w:w="4867"/>
        <w:gridCol w:w="1398"/>
        <w:gridCol w:w="1841"/>
        <w:gridCol w:w="1910"/>
        <w:gridCol w:w="2403"/>
      </w:tblGrid>
      <w:tr w:rsidR="00E50747">
        <w:trPr>
          <w:trHeight w:val="144"/>
          <w:tblCellSpacing w:w="20" w:type="nil"/>
        </w:trPr>
        <w:tc>
          <w:tcPr>
            <w:tcW w:w="4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4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0747" w:rsidRDefault="00E5074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0747" w:rsidRDefault="00E50747"/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0747" w:rsidRDefault="00E50747"/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Повседневная жизнь семьи.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Межличностные отношения в семье, с друзьями и знакомыми.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Конфликтные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ситуации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предупреждение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разрешение</w:t>
            </w:r>
            <w:proofErr w:type="spellEnd"/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Внешность и характеристика человека, литературного персонажа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Здоровый образ жизни и забота о здоровье: режим труда и отдыха,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спорт, сбалансированное питание, посещение врача.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Отказ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вредных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привычек</w:t>
            </w:r>
            <w:proofErr w:type="spellEnd"/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Школьное образование, школьная жизнь, школьные праздники. Переписка с зарубежными сверстниками. Взаимоотношения в школе.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обязанности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старшеклассника</w:t>
            </w:r>
            <w:proofErr w:type="spellEnd"/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Современный мир профессий. Проблемы выбора профессии. Роль иностранного языка в планах на будущее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Молодежь в современном обществе. Досуг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молодежи: чтение, кино, театр, музыка, музеи, Интернет, компьютерные игры.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Любовь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дружба</w:t>
            </w:r>
            <w:proofErr w:type="spellEnd"/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13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Покупки: одежда, обувь, продукты питания.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Карманные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деньги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Молодежная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мода</w:t>
            </w:r>
            <w:proofErr w:type="spellEnd"/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Туризм. Виды отдыха. Путешествия по России и зарубежным странам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экологии. Защита окружающей среды. Стихийные бедствия.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Условия проживания в городской и сельской местности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Технический прогресс: перспективы и последствия. Современные средства связи (мобильные телефоны, смартфоны, планшеты, компьютеры)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страна и страна/страны изучаемого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языка: географическое положение, столица, крупные города, регионы; система образования, достопримечательности, культурные особенности (национальные и популярные праздники, знаменательные даты, традиции, обычаи); страницы истории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Выдающиеся люди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родной страны и страны/стран изучаемого языка, их вклад в науку и мировую культуру: государственные деятели, ученые, писатели, поэты, художники, композиторы,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путешественники, спортсмены, актеры и т.д.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39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/>
        </w:tc>
      </w:tr>
    </w:tbl>
    <w:p w:rsidR="00E50747" w:rsidRDefault="00E50747">
      <w:pPr>
        <w:sectPr w:rsidR="00E5074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50747" w:rsidRDefault="00132D2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44"/>
        <w:gridCol w:w="4867"/>
        <w:gridCol w:w="1398"/>
        <w:gridCol w:w="1841"/>
        <w:gridCol w:w="1910"/>
        <w:gridCol w:w="2403"/>
      </w:tblGrid>
      <w:tr w:rsidR="00E50747">
        <w:trPr>
          <w:trHeight w:val="144"/>
          <w:tblCellSpacing w:w="20" w:type="nil"/>
        </w:trPr>
        <w:tc>
          <w:tcPr>
            <w:tcW w:w="4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4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0747" w:rsidRDefault="00E5074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0747" w:rsidRDefault="00E50747"/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0747" w:rsidRDefault="00E50747"/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Повседневная жизнь семьи. Межличностные отношения в семье,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 друзьями и знакомыми.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Конфликтные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ситуации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предупреждение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разрешение</w:t>
            </w:r>
            <w:proofErr w:type="spellEnd"/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Внешность и характеристика человека, литературного персонажа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Здоровый образ жизни и забота о здоровье: режим труда и отдыха, спорт, сбалансированное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питание, посещение врача.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Отказ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вредных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привычек</w:t>
            </w:r>
            <w:proofErr w:type="spellEnd"/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Школьное образование, школьная жизнь. Переписка с зарубежными сверстниками. Взаимоотношения в школе. Проблемы и решения. Подготовка к выпускным экзаменам.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Выбор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Альтернативы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продолжении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образования</w:t>
            </w:r>
            <w:proofErr w:type="spellEnd"/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Место иностранного языка в повседневной жизни и профессиональной деятельности в современном мире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Молодежь в современном обществе. Ценностные ориентиры. Участие молодежи в жизни общества.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Досуг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молодежи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увлечения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интересы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Любовь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дружба</w:t>
            </w:r>
            <w:proofErr w:type="spellEnd"/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Роль спорта в современной жизни: виды спорта, экстремальный спорт, спортивные соревнования, Олимпийские игры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Туризм. Виды отдыха. Экотуризм. Путешествия по России и зарубежным странам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Вселенная и человек. Природа. Проблемы экологии. Защита окружающей среды. Проживание в городской/сельской местности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Технический прогресс: перспективы и последствия. Современные средства информации и коммуникации (пресса, телевидение,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Интернет, социальные сети и т.д.).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Интернет-безопасность</w:t>
            </w:r>
            <w:proofErr w:type="spellEnd"/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страна/страны изучаемого языка: географическое положение, столица, крупные города, регионы; система образования, достопримечательности, культурные особенности (национальные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популярные праздники, знаменательные даты, традиции, обычаи); страницы истории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и страны/стран изучаемого языка, их вклад в науку и мировую культуру: государственные деятели, ученые, писатели, поэты, художники,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композиторы,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путешественники, спортсмены, актеры и т.д.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39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50747" w:rsidRDefault="00E50747"/>
        </w:tc>
      </w:tr>
    </w:tbl>
    <w:p w:rsidR="00E50747" w:rsidRDefault="00E50747">
      <w:pPr>
        <w:sectPr w:rsidR="00E5074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50747" w:rsidRDefault="00E50747">
      <w:pPr>
        <w:sectPr w:rsidR="00E5074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50747" w:rsidRDefault="00132D21">
      <w:pPr>
        <w:spacing w:after="0"/>
        <w:ind w:left="120"/>
      </w:pPr>
      <w:bookmarkStart w:id="11" w:name="block-24933813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E50747" w:rsidRDefault="00132D2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35"/>
        <w:gridCol w:w="4753"/>
        <w:gridCol w:w="1133"/>
        <w:gridCol w:w="1841"/>
        <w:gridCol w:w="1910"/>
        <w:gridCol w:w="1347"/>
        <w:gridCol w:w="2221"/>
      </w:tblGrid>
      <w:tr w:rsidR="00E50747">
        <w:trPr>
          <w:trHeight w:val="144"/>
          <w:tblCellSpacing w:w="20" w:type="nil"/>
        </w:trPr>
        <w:tc>
          <w:tcPr>
            <w:tcW w:w="4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0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0747" w:rsidRDefault="00E5074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0747" w:rsidRDefault="00E50747"/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0747" w:rsidRDefault="00E5074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0747" w:rsidRDefault="00E50747"/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Межличностные отношения со сверстниками. Общие интересы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Межличностные отношения со сверстниками. Общие интересы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Конфликтные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ситуации, их предупреждение и решение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Межличностные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семье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Повседневная жизнь семьи. Быт. Распорядок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Повседневная жизнь семьи. Быт. Распорядок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Жизнь семьи. Конфликтные ситуации. Семейные истории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"Повседневная жизнь семьи. Межличностные отношения в семье, с друзьями и знакомыми.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Конфликтные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ситуации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предупреждение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Характеристика друга/друзей. Черты характера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Внешность человека,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любимого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литературного персонажа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Характеристика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литературного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персонажа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"Внешность и характеристика человека, литературного персонажа"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жизни. Правильное и сбалансированное питание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жизни. Правильное и сбалансированное питание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жизни. Лечебная диета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со здоровьем. Самочувствие. Отказ от вредных привычек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Правильное питание. Питание дома/в ресторане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Правильное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питание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Выбор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продуктов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Режим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труда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отдыха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Посещение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врача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Медицинские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услуги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"Здоровый образ жизни и забота о здоровье: режим труда и отдыха, спорт, сбалансированное питание,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посещение врача.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Отказ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вредных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привычек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"Здоровый образ жизни и забота о здоровье: режим труда и отдыха, спорт, сбалансированное питание, посещение врача.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Отказ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вредных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привычек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Школьная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жизнь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школ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Школьная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жизнь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школ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Школьная система стран изучаемого языка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Школьная жизнь других стран. Переписка в зарубежными сверстниками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Нестандартные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обучения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обязанности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старшеклассников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"Школьное образование, школьная жизнь, школьные праздники. Переписка с зарубежными сверстниками. Взаимоотношения в школе. Проблемы и решения.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обязанности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старшеклассника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Профориентация.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профессии в мире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Профориентация. Современные профессии в мире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Проблема выбора профессии. Работа мечты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Карьерные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возможности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Написание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резюме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Карьерные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возможности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Написание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резюме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Выбор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России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Роль иностранного языка в планах на будущее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"Современный мир профессий. Проблемы выбора профессии.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Роль иностранного языка в планах на будущее"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"Современный мир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профессий. Проблемы выбора профессии. Роль иностранного языка в планах на будущее"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Досуг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молодежи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досуга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Досуг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молодежи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досуга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Молодежь в современном обществе. Совместные планы, приглашения, праздники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активного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отдыха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Совместные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занятия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Дружба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Совместные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занятия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Дружба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Досуг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молодежи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Музыка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Кино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Досуг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молодежи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Театр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Кино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Досуг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молодежи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Театр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Кино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Досуг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молодежи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Популярная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музыка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Досуг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молодежи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Электронная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музыка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"Молодежь в современном обществе. Досуг молодежи: чтение, кино, театр, музыка, музеи, Интернет, компьютерные игры.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Любовь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дружба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"Молодежь в современном обществе. Досуг молодежи: чтение, кино, театр, музыка, музеи, Интернет, компьютерные игры.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Любовь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дружба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Молодежная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Карманные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деньги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Траты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Карманные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деньги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Заработок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Покупки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Финансовая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грамотность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"Покупки: одежда, обувь, продукты питания.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Карманные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деньги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Молодежная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Туризм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путешествий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Путешествие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семьей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друзьями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Путешествие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по России и зарубежным странам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Путешествие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Погода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путешествий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Круизы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"Туризм. Виды отдыха. Путешествия по России и зарубежным странам"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"Туризм. Виды отдыха.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Путешествия по России и зарубежным странам"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Защита окружающей среды. Борьба с мусором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Загрязнение окружающей среды: загрязнение воды, воздуха, почвы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Защита окружающей среды. Исчезающие </w:t>
            </w:r>
            <w:proofErr w:type="spellStart"/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выды</w:t>
            </w:r>
            <w:proofErr w:type="spellEnd"/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животных.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Охрана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Защита окружающей среды. Борьба с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отходами.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Переработка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экологии. Причины и последствия изменения климата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экологии. Причины и последствия изменения климата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Городские условия проживания. Плюсы и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минусы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Флора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фауна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Знаменитые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заповедники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Защита окружающей среды. Загрязнение воды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Защита окружающей среды. Повторное использование ресурсов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Защита окружающей среды.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Заповедники России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Стихийные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бедствия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Условия проживания в сельской местности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"Проблемы экологии. Защита окружающей среды. Стихийные бедствия.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Условия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проживания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городской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сельской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местности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"Проблемы экологии. Защита окружающей среды. Стихийные бедствия.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Условия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проживания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городской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сельской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местности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Технический прогресс. Гаджеты. Влияние на жизнь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Технический прогресс. Современные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средства связи.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Польза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вред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Технический прогресс. Современные средства связи.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Польза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вред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Прогресс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фантастика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Гаджеты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Перспективы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последствия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Вклад стран изучаемого языка в развитие науки.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прогресс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История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изобретений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Технический прогресс на благо окружающей среды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"Технический прогресс: перспективы и последствия.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связи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мобильные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телефоны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смартфоны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планшеты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Страна изучаемого языка. Культурные и спортивные традиции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Страна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изучаемого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Достопримечательности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Страна изучаемого языка. Национальные праздники и обычаи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Страна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изучаемого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Достопримечательности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Страна изучаемого языка. Культура. Национальные блюда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Родная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страна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Достопримечательности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Родная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страна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Национальная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кухня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 контроль по теме "Родная страна и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страна/страны изучаемого языка: географическое положение, столица, крупные города, регионы; система образования, достопримечательности, культурные особенности (национальные и популярные праздники, знаменательные даты, традиции, обычаи); страницы истории"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Выдающаяся личность родной страны. Писатель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Выдающаяся личность страны изучаемого языка.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Писатель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Выдающаяся личность родной страны. Певец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страны. Спортсмены.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люди родной страны. Космонавты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"Выдающиеся люди родной страны и страны/стран изучаемого языка, их вклад в науку и мировую культуру: государственные деятели, ученые, писатели, поэты, художники, композиторы, путешественники, с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портсмены, актеры и т.д."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0747" w:rsidRDefault="00E50747"/>
        </w:tc>
      </w:tr>
    </w:tbl>
    <w:p w:rsidR="00E50747" w:rsidRDefault="00E50747">
      <w:pPr>
        <w:sectPr w:rsidR="00E5074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50747" w:rsidRDefault="00132D2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35"/>
        <w:gridCol w:w="4752"/>
        <w:gridCol w:w="1134"/>
        <w:gridCol w:w="1841"/>
        <w:gridCol w:w="1910"/>
        <w:gridCol w:w="1347"/>
        <w:gridCol w:w="2221"/>
      </w:tblGrid>
      <w:tr w:rsidR="00E50747">
        <w:trPr>
          <w:trHeight w:val="144"/>
          <w:tblCellSpacing w:w="20" w:type="nil"/>
        </w:trPr>
        <w:tc>
          <w:tcPr>
            <w:tcW w:w="4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0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0747" w:rsidRDefault="00E5074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0747" w:rsidRDefault="00E50747"/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E50747" w:rsidRDefault="00E5074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0747" w:rsidRDefault="00E5074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50747" w:rsidRDefault="00E50747"/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Повседневная жизнь семьи. Уклады в разных странах мира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Повседневная жизнь семьи. Уклады в разных странах мира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Межличностные отношения. Решение конфликтных ситуаций.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Семейные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узы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Межличностные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отношения.Мои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друзья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Межличностные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отношения.Мои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друзья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Семейные традиции и обычаи в стране изучаемого языка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Семейные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истории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Историческая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справка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Семейные ценности. Отношения между поколениями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Межличностные отношения с членами семьи и знакомыми в художественной литературе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Межличностные отношения. Обязанности и права человека в обществе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Межличностные отношения. Обязанности и права человека в обществе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Межличностные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Взаимоуважение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семье. Распределение обязанностей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Межличностные отношения. Эмоции и чувства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Межличностные отношения. Конфликтные ситуации: их предупреждение и решение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 Повседневная жизнь семьи. Межличностные отношения в семье, с друзьями и знакомыми.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Конфликтные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ситуации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предупреждение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 Повседневная жизнь семьи. Межличностные отношения в семье, с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друзьями и знакомыми.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Конфликтные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ситуации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предупреждение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 человека/литературного персонажа. Черты характера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 человека/литературного персонажа. Черты характера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Поведение человека в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экстремальной ситуации.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Характер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по теме "Внешность и характеристика человека, литературного персонажа"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Отказ от вредных привычек. Здоровый образ жизни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Забота о здоровье. Борьба со стрессом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Забота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 здоровье. Полезные привычки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здоровье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Самочувствие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Забота о здоровье. Посещение врача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Режим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труда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отдыха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Сбалансированное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питание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по теме "Здоровый образ жизни и забота о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здоровье: режим труда и отдыха, спорт, сбалансированное питание, посещение врача.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Отказ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вредных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привычек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со серстниками. Проблема буллинга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Школьная жизнь. Взаимоотношения в школе с преподавателями и друзьями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школьных конфликтов. Проблемы и решения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Выбор профессии. Цели и мечты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Альтернативы в продолжении образования. Последний год в школе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Высшая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школа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Университет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Выбор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сердца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Подготовка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к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выпускным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экзаменам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"Школьное образование, школьная жизнь. Переписка с зарубежными сверстниками. Взаимоотношения в школе. Проблемы и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решения. Подготовка к выпускным экзаменам. Выбор профессии.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Альтернативы в продолжении образования"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"Школьное образование, школьная жизнь. Переписка с зарубежными сверстниками. Взаимоотношения в школе. Проблемы и решения. Подготовка к выпускным экзаменам. Выбор профессии. Альтернативы в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продолжении образования"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Важность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иностранного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Важность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иностранного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Корни иностранных языков. Международный язык общения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Способы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коммуникации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История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Изучение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иностранного языка для работы и дальнейшего обучения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"Место иностранного языка в повседневной жизни и профессиональной деятельности в современном мире"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Молодежь в обществе. Заработок для подростков. Выбор профессии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современном обществе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Взаимоотношения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Дружба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Молодежные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ценности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Ориентиры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Цель и путь в жизни каждого молодого человека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Участие молодежи в жизни общества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"Молодежь в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современном обществе. Ценностные ориентиры. Участие молодежи в жизни общества.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Досуг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молодежи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увлечения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интересы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Любовь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дружба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Экстремальные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спорта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Спортивные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соревнования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Олимпийские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игры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Спорт в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жизни каждого человека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"Роль спорта в современной жизни: виды спорта, экстремальный спорт, спортивные соревнования, Олимпийские игры"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Путешествие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зарубежным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странам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Путешествия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транстпорта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Оформление поездки. Регистрация. Организационные моменты путешествия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Путешествие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Любимое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место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культуры и поведения в другой стране при путешествии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Экотуризм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"Туризм.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Виды отдыха. Экотуризм. Путешествия по России и зарубежным странам"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"Туризм. Виды отдыха. Экотуризм. Путешествия по России и зарубежным странам"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Проживание в городской и сльской местности.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Преимущества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недостатки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Защита окружающей среды. Утилизация мусора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Защита окружающей среды. Проблемы и решения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Защита окружающей среды в городе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Защита окружающей среды. Загрязнение воды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Сохранение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флоры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фауны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Условия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жизни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городе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Жизнь в городе. Достоинства и недостатки.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Проблемы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Жизнь в городе. Достоинства и недостатки.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Проблемы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Жизнь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сельской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местности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Инфраструктура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города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Возможности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Инфраструктура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города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Возможности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Защита окружающей среды. Вырубка леса и загрязнение воздуха.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Вселенная и человек. Другие формы жизни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Защита окружающей среды. Загрязнение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океана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заповедники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"Вселенная и человек. Природа. Проблемы экологии. Защита окружающей среды.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Проживание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городской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сельской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местности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"Вселенная и человек. Природа. Проблемы экологии. Защита окружающей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среды.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Проживание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городской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сельской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местности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гаджеты. Проблемы и последствия для молодежи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прогресс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Онлайн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возможности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Интернет-безопасность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сети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 контроль по теме "Технический прогресс: перспективы и последствия. Современные средства информации и коммуникации (пресса, телевидение, Интернет, социальные сети и т.д.).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Интернет-безопасность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Достопримечательности родной страны.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Крупные города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Достопримечательности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страны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изучаемого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языка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Страна изучаемого языка. Страницы истории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Традиции и обычаи жизни в стране изучаемого языка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Достопримечательности родной страны Дворцы и усадьбы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Национальные традиции и особенности родной страны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космоса. Вклад родной страны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 Родная страна и страна/страны изучаемого языка: географическое положение, столица, крупные города, регионы;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образования, достопримечательности, культурные особенности (национальные и популярные праздники, знаменательные даты, традиции, обычаи); страницы истории"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страны. Певцы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Выдающиеся личности страны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изучаемого языка.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Писатели</w:t>
            </w:r>
            <w:proofErr w:type="spell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Выдающиеся люди страны изучаемого языка.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Выдающиеся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медицинские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работники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страны. Певец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личности заруб стран. Спортсмен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Выдающиеся люди родной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страны. Писатели-классики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"Выдающиеся люди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родной страны и страны/стран изучаемого языка, их вклад в науку и мировую культуру: государственные деятели, ученые, писатели, поэты, художники, композиторы, путешественники, </w:t>
            </w: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>спортсмены, актеры и т.д."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E50747" w:rsidRDefault="00E50747">
            <w:pPr>
              <w:spacing w:after="0"/>
              <w:ind w:left="135"/>
            </w:pPr>
          </w:p>
        </w:tc>
      </w:tr>
      <w:tr w:rsidR="00E5074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0747" w:rsidRPr="00502EC7" w:rsidRDefault="00132D21">
            <w:pPr>
              <w:spacing w:after="0"/>
              <w:ind w:left="135"/>
              <w:rPr>
                <w:lang w:val="ru-RU"/>
              </w:rPr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 w:rsidRPr="00502E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E50747" w:rsidRDefault="00132D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50747" w:rsidRDefault="00E50747"/>
        </w:tc>
      </w:tr>
    </w:tbl>
    <w:p w:rsidR="00E50747" w:rsidRDefault="00E50747">
      <w:pPr>
        <w:sectPr w:rsidR="00E5074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50747" w:rsidRDefault="00E50747">
      <w:pPr>
        <w:sectPr w:rsidR="00E5074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50747" w:rsidRDefault="00132D21">
      <w:pPr>
        <w:spacing w:after="0"/>
        <w:ind w:left="120"/>
      </w:pPr>
      <w:bookmarkStart w:id="12" w:name="block-24933814"/>
      <w:bookmarkEnd w:id="11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E50747" w:rsidRDefault="00132D21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E50747" w:rsidRDefault="00E50747">
      <w:pPr>
        <w:spacing w:after="0" w:line="480" w:lineRule="auto"/>
        <w:ind w:left="120"/>
      </w:pPr>
    </w:p>
    <w:p w:rsidR="00E50747" w:rsidRDefault="00E50747">
      <w:pPr>
        <w:spacing w:after="0" w:line="480" w:lineRule="auto"/>
        <w:ind w:left="120"/>
      </w:pPr>
    </w:p>
    <w:p w:rsidR="00E50747" w:rsidRDefault="00E50747">
      <w:pPr>
        <w:spacing w:after="0"/>
        <w:ind w:left="120"/>
      </w:pPr>
    </w:p>
    <w:p w:rsidR="00E50747" w:rsidRDefault="00132D21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E50747" w:rsidRDefault="00E50747">
      <w:pPr>
        <w:spacing w:after="0" w:line="480" w:lineRule="auto"/>
        <w:ind w:left="120"/>
      </w:pPr>
    </w:p>
    <w:p w:rsidR="00E50747" w:rsidRDefault="00E50747">
      <w:pPr>
        <w:spacing w:after="0"/>
        <w:ind w:left="120"/>
      </w:pPr>
    </w:p>
    <w:p w:rsidR="00E50747" w:rsidRPr="00502EC7" w:rsidRDefault="00132D21">
      <w:pPr>
        <w:spacing w:after="0" w:line="480" w:lineRule="auto"/>
        <w:ind w:left="120"/>
        <w:rPr>
          <w:lang w:val="ru-RU"/>
        </w:rPr>
      </w:pPr>
      <w:r w:rsidRPr="00502EC7">
        <w:rPr>
          <w:rFonts w:ascii="Times New Roman" w:hAnsi="Times New Roman"/>
          <w:b/>
          <w:color w:val="000000"/>
          <w:sz w:val="28"/>
          <w:lang w:val="ru-RU"/>
        </w:rPr>
        <w:t>ЦИФРОВЫЕ</w:t>
      </w:r>
      <w:r w:rsidRPr="00502EC7">
        <w:rPr>
          <w:rFonts w:ascii="Times New Roman" w:hAnsi="Times New Roman"/>
          <w:b/>
          <w:color w:val="000000"/>
          <w:sz w:val="28"/>
          <w:lang w:val="ru-RU"/>
        </w:rPr>
        <w:t xml:space="preserve"> ОБРАЗОВАТЕЛЬНЫЕ РЕСУРСЫ И РЕСУРСЫ СЕТИ ИНТЕРНЕТ</w:t>
      </w:r>
    </w:p>
    <w:p w:rsidR="00E50747" w:rsidRPr="00502EC7" w:rsidRDefault="00E50747">
      <w:pPr>
        <w:spacing w:after="0" w:line="480" w:lineRule="auto"/>
        <w:ind w:left="120"/>
        <w:rPr>
          <w:lang w:val="ru-RU"/>
        </w:rPr>
      </w:pPr>
    </w:p>
    <w:p w:rsidR="00E50747" w:rsidRPr="00502EC7" w:rsidRDefault="00E50747">
      <w:pPr>
        <w:rPr>
          <w:lang w:val="ru-RU"/>
        </w:rPr>
        <w:sectPr w:rsidR="00E50747" w:rsidRPr="00502EC7">
          <w:pgSz w:w="11906" w:h="16383"/>
          <w:pgMar w:top="1134" w:right="850" w:bottom="1134" w:left="1701" w:header="720" w:footer="720" w:gutter="0"/>
          <w:cols w:space="720"/>
        </w:sectPr>
      </w:pPr>
    </w:p>
    <w:bookmarkEnd w:id="12"/>
    <w:p w:rsidR="00132D21" w:rsidRPr="00502EC7" w:rsidRDefault="00132D21">
      <w:pPr>
        <w:rPr>
          <w:lang w:val="ru-RU"/>
        </w:rPr>
      </w:pPr>
    </w:p>
    <w:sectPr w:rsidR="00132D21" w:rsidRPr="00502EC7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83363"/>
    <w:multiLevelType w:val="multilevel"/>
    <w:tmpl w:val="3FFE698E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F143B94"/>
    <w:multiLevelType w:val="multilevel"/>
    <w:tmpl w:val="D8C82476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57A1D8C"/>
    <w:multiLevelType w:val="multilevel"/>
    <w:tmpl w:val="5396006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58DB1403"/>
    <w:multiLevelType w:val="multilevel"/>
    <w:tmpl w:val="EF60EAA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DAF535A"/>
    <w:multiLevelType w:val="multilevel"/>
    <w:tmpl w:val="F33607C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8A008DC"/>
    <w:multiLevelType w:val="multilevel"/>
    <w:tmpl w:val="19A6487C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6D4C5E76"/>
    <w:multiLevelType w:val="multilevel"/>
    <w:tmpl w:val="5AECA04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3"/>
  </w:num>
  <w:num w:numId="5">
    <w:abstractNumId w:val="1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E50747"/>
    <w:rsid w:val="00132D21"/>
    <w:rsid w:val="00502EC7"/>
    <w:rsid w:val="00E50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6ACEA"/>
  <w15:docId w15:val="{ADF962B2-C45A-4859-9F3D-0A30F5D31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15516</Words>
  <Characters>88444</Characters>
  <Application>Microsoft Office Word</Application>
  <DocSecurity>0</DocSecurity>
  <Lines>737</Lines>
  <Paragraphs>207</Paragraphs>
  <ScaleCrop>false</ScaleCrop>
  <Company>SPecialiST RePack</Company>
  <LinksUpToDate>false</LinksUpToDate>
  <CharactersWithSpaces>103753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Андрей</cp:lastModifiedBy>
  <cp:revision>3</cp:revision>
  <dcterms:created xsi:type="dcterms:W3CDTF">2023-09-23T12:17:00Z</dcterms:created>
  <dcterms:modified xsi:type="dcterms:W3CDTF">2023-09-23T12:18:00Z</dcterms:modified>
</cp:coreProperties>
</file>